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63" w:rsidRPr="00462734" w:rsidRDefault="00292663" w:rsidP="00292663">
      <w:pPr>
        <w:shd w:val="clear" w:color="auto" w:fill="FFFFFF"/>
        <w:ind w:left="5670" w:firstLine="0"/>
        <w:rPr>
          <w:rFonts w:eastAsia="Times New Roman" w:cs="Times New Roman"/>
          <w:szCs w:val="24"/>
          <w:shd w:val="clear" w:color="auto" w:fill="FFFFFF"/>
          <w:lang w:eastAsia="lt-LT"/>
        </w:rPr>
      </w:pPr>
      <w:r w:rsidRPr="00462734">
        <w:rPr>
          <w:rFonts w:eastAsia="Times New Roman" w:cs="Times New Roman"/>
          <w:szCs w:val="24"/>
          <w:shd w:val="clear" w:color="auto" w:fill="FFFFFF"/>
          <w:lang w:eastAsia="lt-LT"/>
        </w:rPr>
        <w:t>PATVIRTINTA</w:t>
      </w:r>
    </w:p>
    <w:p w:rsidR="00292663" w:rsidRPr="00462734" w:rsidRDefault="000A4292" w:rsidP="00292663">
      <w:pPr>
        <w:shd w:val="clear" w:color="auto" w:fill="FFFFFF"/>
        <w:ind w:left="5670" w:firstLine="0"/>
        <w:rPr>
          <w:rFonts w:eastAsia="Times New Roman" w:cs="Times New Roman"/>
          <w:szCs w:val="24"/>
          <w:shd w:val="clear" w:color="auto" w:fill="FFFFFF"/>
          <w:lang w:eastAsia="lt-LT"/>
        </w:rPr>
      </w:pPr>
      <w:r>
        <w:rPr>
          <w:rFonts w:eastAsia="Times New Roman" w:cs="Times New Roman"/>
          <w:szCs w:val="24"/>
          <w:shd w:val="clear" w:color="auto" w:fill="FFFFFF"/>
          <w:lang w:eastAsia="lt-LT"/>
        </w:rPr>
        <w:t>Užvenčio Šatrijos Raganos gimnazijos</w:t>
      </w:r>
    </w:p>
    <w:p w:rsidR="00292663" w:rsidRPr="00462734" w:rsidRDefault="00292663" w:rsidP="00292663">
      <w:pPr>
        <w:shd w:val="clear" w:color="auto" w:fill="FFFFFF"/>
        <w:ind w:left="5670" w:firstLine="0"/>
        <w:rPr>
          <w:rFonts w:eastAsia="Times New Roman" w:cs="Times New Roman"/>
          <w:szCs w:val="24"/>
          <w:shd w:val="clear" w:color="auto" w:fill="FFFFFF"/>
          <w:lang w:eastAsia="lt-LT"/>
        </w:rPr>
      </w:pPr>
      <w:r w:rsidRPr="00462734">
        <w:rPr>
          <w:rFonts w:eastAsia="Times New Roman" w:cs="Times New Roman"/>
          <w:szCs w:val="24"/>
          <w:shd w:val="clear" w:color="auto" w:fill="FFFFFF"/>
          <w:lang w:eastAsia="lt-LT"/>
        </w:rPr>
        <w:t>direktoriaus 20</w:t>
      </w:r>
      <w:r w:rsidR="0014268C" w:rsidRPr="00462734">
        <w:rPr>
          <w:rFonts w:eastAsia="Times New Roman" w:cs="Times New Roman"/>
          <w:szCs w:val="24"/>
          <w:shd w:val="clear" w:color="auto" w:fill="FFFFFF"/>
          <w:lang w:eastAsia="lt-LT"/>
        </w:rPr>
        <w:t>20</w:t>
      </w:r>
      <w:r w:rsidRPr="00462734">
        <w:rPr>
          <w:rFonts w:eastAsia="Times New Roman" w:cs="Times New Roman"/>
          <w:szCs w:val="24"/>
          <w:shd w:val="clear" w:color="auto" w:fill="FFFFFF"/>
          <w:lang w:eastAsia="lt-LT"/>
        </w:rPr>
        <w:t xml:space="preserve"> m. </w:t>
      </w:r>
      <w:r w:rsidR="000A4292">
        <w:rPr>
          <w:rFonts w:eastAsia="Times New Roman" w:cs="Times New Roman"/>
          <w:szCs w:val="24"/>
          <w:shd w:val="clear" w:color="auto" w:fill="FFFFFF"/>
          <w:lang w:eastAsia="lt-LT"/>
        </w:rPr>
        <w:t>lapkričio 3</w:t>
      </w:r>
      <w:r w:rsidRPr="00462734">
        <w:rPr>
          <w:rFonts w:eastAsia="Times New Roman" w:cs="Times New Roman"/>
          <w:szCs w:val="24"/>
          <w:shd w:val="clear" w:color="auto" w:fill="FFFFFF"/>
          <w:lang w:eastAsia="lt-LT"/>
        </w:rPr>
        <w:t xml:space="preserve"> d.</w:t>
      </w:r>
    </w:p>
    <w:p w:rsidR="00292663" w:rsidRPr="00462734" w:rsidRDefault="00292663" w:rsidP="00292663">
      <w:pPr>
        <w:ind w:left="5670" w:firstLine="0"/>
        <w:rPr>
          <w:rFonts w:eastAsia="Calibri" w:cs="Times New Roman"/>
          <w:shd w:val="clear" w:color="auto" w:fill="FFFFFF"/>
        </w:rPr>
      </w:pPr>
      <w:r w:rsidRPr="00462734">
        <w:rPr>
          <w:rFonts w:eastAsia="Calibri" w:cs="Times New Roman"/>
          <w:shd w:val="clear" w:color="auto" w:fill="FFFFFF"/>
        </w:rPr>
        <w:t>įsakymu Nr. V-</w:t>
      </w:r>
      <w:r w:rsidR="009C3ACD">
        <w:rPr>
          <w:rFonts w:eastAsia="Calibri" w:cs="Times New Roman"/>
          <w:shd w:val="clear" w:color="auto" w:fill="FFFFFF"/>
        </w:rPr>
        <w:t xml:space="preserve"> 288</w:t>
      </w:r>
    </w:p>
    <w:p w:rsidR="000A4292" w:rsidRDefault="000A4292" w:rsidP="000A4292">
      <w:pPr>
        <w:ind w:firstLine="0"/>
        <w:rPr>
          <w:rFonts w:cs="Times New Roman"/>
          <w:szCs w:val="24"/>
        </w:rPr>
      </w:pPr>
    </w:p>
    <w:p w:rsidR="001D7EA5" w:rsidRDefault="001D7EA5" w:rsidP="000A4292">
      <w:pPr>
        <w:ind w:firstLine="0"/>
        <w:jc w:val="center"/>
        <w:rPr>
          <w:rFonts w:cs="Times New Roman"/>
          <w:b/>
          <w:szCs w:val="24"/>
        </w:rPr>
      </w:pPr>
    </w:p>
    <w:p w:rsidR="00E867DB" w:rsidRDefault="00A17CC1" w:rsidP="000A4292">
      <w:pPr>
        <w:ind w:firstLine="0"/>
        <w:jc w:val="center"/>
        <w:rPr>
          <w:rFonts w:cs="Times New Roman"/>
          <w:b/>
          <w:szCs w:val="24"/>
        </w:rPr>
      </w:pPr>
      <w:r>
        <w:rPr>
          <w:rFonts w:cs="Times New Roman"/>
          <w:b/>
          <w:szCs w:val="24"/>
        </w:rPr>
        <w:t>RESPUBLIKINĖS</w:t>
      </w:r>
      <w:r w:rsidR="000A4292">
        <w:rPr>
          <w:rFonts w:cs="Times New Roman"/>
          <w:b/>
          <w:szCs w:val="24"/>
        </w:rPr>
        <w:t xml:space="preserve"> </w:t>
      </w:r>
      <w:r w:rsidR="00111F05" w:rsidRPr="00773AAA">
        <w:rPr>
          <w:rFonts w:cs="Times New Roman"/>
          <w:b/>
          <w:szCs w:val="24"/>
        </w:rPr>
        <w:t xml:space="preserve"> UGDYMO ĮSTAIGŲ </w:t>
      </w:r>
      <w:r w:rsidR="00B525CB">
        <w:rPr>
          <w:rFonts w:cs="Times New Roman"/>
          <w:b/>
          <w:szCs w:val="24"/>
        </w:rPr>
        <w:t>UGDYTINIŲ</w:t>
      </w:r>
      <w:r w:rsidR="000A4292">
        <w:rPr>
          <w:rFonts w:cs="Times New Roman"/>
          <w:b/>
          <w:szCs w:val="24"/>
        </w:rPr>
        <w:t xml:space="preserve">/MOKINIŲ </w:t>
      </w:r>
      <w:r w:rsidR="00A56752">
        <w:rPr>
          <w:rFonts w:cs="Times New Roman"/>
          <w:b/>
          <w:szCs w:val="24"/>
        </w:rPr>
        <w:t xml:space="preserve">KŪRYBINIŲ </w:t>
      </w:r>
      <w:r w:rsidR="000A4292">
        <w:rPr>
          <w:rFonts w:cs="Times New Roman"/>
          <w:b/>
          <w:szCs w:val="24"/>
        </w:rPr>
        <w:t>DARBŲ</w:t>
      </w:r>
      <w:r w:rsidR="00A873B1">
        <w:rPr>
          <w:rFonts w:cs="Times New Roman"/>
          <w:b/>
          <w:szCs w:val="24"/>
        </w:rPr>
        <w:t xml:space="preserve"> </w:t>
      </w:r>
    </w:p>
    <w:p w:rsidR="0057741D" w:rsidRDefault="00A56752" w:rsidP="00773AAA">
      <w:pPr>
        <w:ind w:firstLine="0"/>
        <w:jc w:val="center"/>
        <w:rPr>
          <w:rFonts w:cs="Times New Roman"/>
          <w:b/>
          <w:szCs w:val="24"/>
        </w:rPr>
      </w:pPr>
      <w:r w:rsidRPr="00A56752">
        <w:rPr>
          <w:rFonts w:cs="Times New Roman"/>
          <w:b/>
          <w:szCs w:val="24"/>
        </w:rPr>
        <w:t xml:space="preserve">VIRTUALIOS </w:t>
      </w:r>
      <w:r w:rsidR="00325125">
        <w:rPr>
          <w:rFonts w:cs="Times New Roman"/>
          <w:b/>
          <w:szCs w:val="24"/>
        </w:rPr>
        <w:t>PARODOS</w:t>
      </w:r>
      <w:r w:rsidR="00111F05" w:rsidRPr="00773AAA">
        <w:rPr>
          <w:rFonts w:cs="Times New Roman"/>
          <w:b/>
          <w:szCs w:val="24"/>
        </w:rPr>
        <w:t xml:space="preserve"> „</w:t>
      </w:r>
      <w:r w:rsidR="000A4292">
        <w:rPr>
          <w:rFonts w:cs="Times New Roman"/>
          <w:b/>
          <w:szCs w:val="24"/>
        </w:rPr>
        <w:t>JAUSMAI IR EMOCIJOS</w:t>
      </w:r>
      <w:r w:rsidR="00207167" w:rsidRPr="00773AAA">
        <w:rPr>
          <w:rFonts w:cs="Times New Roman"/>
          <w:b/>
          <w:szCs w:val="24"/>
        </w:rPr>
        <w:t>”</w:t>
      </w:r>
      <w:r w:rsidR="00292663" w:rsidRPr="00292663">
        <w:rPr>
          <w:rFonts w:cs="Times New Roman"/>
          <w:b/>
          <w:szCs w:val="24"/>
        </w:rPr>
        <w:t xml:space="preserve"> </w:t>
      </w:r>
      <w:r w:rsidR="00292663" w:rsidRPr="0057741D">
        <w:rPr>
          <w:rFonts w:cs="Times New Roman"/>
          <w:b/>
          <w:szCs w:val="24"/>
        </w:rPr>
        <w:t>NUOSTATAI</w:t>
      </w:r>
    </w:p>
    <w:p w:rsidR="00D642C5" w:rsidRDefault="00D642C5" w:rsidP="00773AAA">
      <w:pPr>
        <w:ind w:firstLine="0"/>
        <w:jc w:val="center"/>
        <w:rPr>
          <w:rFonts w:cs="Times New Roman"/>
          <w:b/>
          <w:szCs w:val="24"/>
        </w:rPr>
      </w:pPr>
    </w:p>
    <w:p w:rsidR="00D642C5" w:rsidRPr="00292663" w:rsidRDefault="006A52C7" w:rsidP="00D642C5">
      <w:pPr>
        <w:ind w:firstLine="0"/>
        <w:jc w:val="right"/>
        <w:rPr>
          <w:rFonts w:cs="Times New Roman"/>
          <w:b/>
          <w:szCs w:val="24"/>
        </w:rPr>
      </w:pPr>
      <w:r>
        <w:rPr>
          <w:rFonts w:cs="Times New Roman"/>
          <w:b/>
          <w:szCs w:val="24"/>
        </w:rPr>
        <w:t>s</w:t>
      </w:r>
      <w:r w:rsidR="00D642C5">
        <w:rPr>
          <w:rFonts w:cs="Times New Roman"/>
          <w:b/>
          <w:szCs w:val="24"/>
        </w:rPr>
        <w:t>kirta Vaikų emocinės gerovės metam</w:t>
      </w:r>
      <w:r w:rsidR="00D642C5" w:rsidRPr="00D642C5">
        <w:rPr>
          <w:rFonts w:cs="Times New Roman"/>
          <w:b/>
          <w:szCs w:val="24"/>
        </w:rPr>
        <w:t>s</w:t>
      </w:r>
    </w:p>
    <w:p w:rsidR="00B75DBE" w:rsidRDefault="00B75DBE" w:rsidP="00292663">
      <w:pPr>
        <w:ind w:firstLine="0"/>
        <w:jc w:val="center"/>
        <w:rPr>
          <w:rFonts w:cs="Times New Roman"/>
          <w:b/>
          <w:szCs w:val="24"/>
        </w:rPr>
      </w:pPr>
    </w:p>
    <w:p w:rsidR="003F53BA" w:rsidRPr="003F53BA" w:rsidRDefault="003F53BA" w:rsidP="00462734">
      <w:pPr>
        <w:rPr>
          <w:rFonts w:cs="Times New Roman"/>
          <w:i/>
          <w:sz w:val="22"/>
          <w:szCs w:val="24"/>
        </w:rPr>
      </w:pPr>
      <w:r w:rsidRPr="003F53BA">
        <w:rPr>
          <w:rFonts w:cs="Times New Roman"/>
          <w:i/>
          <w:sz w:val="22"/>
          <w:szCs w:val="24"/>
        </w:rPr>
        <w:t>Emocijos – mūsų atsakas į supantį pasaulį, taip pat ir savisaugos išraiška. Emocinis pasaulis labai priklauso ir nuo aplinkybių, kurių negalime pasirinkti, ir nuo mūsų patirties. Tą patirtį, emocijų atpažinimą, supratimą ir kontroliavimą būtina kaupti jau vaikystėje – ji vaikui padės lengviau įveikti sudėtingas situacijas, lanksčiau prisitaikyti ir rasti problemų sprendimą.</w:t>
      </w:r>
    </w:p>
    <w:p w:rsidR="00513F98" w:rsidRDefault="003F53BA" w:rsidP="003F53BA">
      <w:pPr>
        <w:ind w:firstLine="709"/>
        <w:rPr>
          <w:rFonts w:cs="Times New Roman"/>
          <w:i/>
          <w:sz w:val="22"/>
          <w:szCs w:val="24"/>
        </w:rPr>
      </w:pPr>
      <w:r w:rsidRPr="003F53BA">
        <w:rPr>
          <w:rFonts w:cs="Times New Roman"/>
          <w:i/>
          <w:sz w:val="22"/>
          <w:szCs w:val="24"/>
        </w:rPr>
        <w:t>Su vizualiniu–verbaliniu emocijų mokymusi vaikai susiduria jau darželyje, jie mokosi įvardinti savo pyktį, liūdesį, džiaugsmą, taip pat spręsti konfliktines situacijas.</w:t>
      </w:r>
    </w:p>
    <w:p w:rsidR="006A52C7" w:rsidRDefault="00513F98" w:rsidP="00513F98">
      <w:pPr>
        <w:ind w:firstLine="0"/>
        <w:rPr>
          <w:rFonts w:cs="Times New Roman"/>
          <w:i/>
          <w:sz w:val="22"/>
          <w:szCs w:val="24"/>
        </w:rPr>
      </w:pPr>
      <w:r>
        <w:rPr>
          <w:rFonts w:cs="Times New Roman"/>
          <w:i/>
          <w:sz w:val="22"/>
          <w:szCs w:val="24"/>
        </w:rPr>
        <w:t xml:space="preserve">          </w:t>
      </w:r>
      <w:r w:rsidR="003F53BA" w:rsidRPr="003F53BA">
        <w:rPr>
          <w:rFonts w:cs="Times New Roman"/>
          <w:i/>
          <w:sz w:val="22"/>
          <w:szCs w:val="24"/>
        </w:rPr>
        <w:t xml:space="preserve"> Tačiau vaiko gebėjimui reikšti emocijas didžiausią įtaką daro tėvų pavyzdys, tad apie tai būtina kalbėti namie ir kūrybinių veiklų pagalba tyrinėti labiausiai vaikams rūpinčias kasdienines situacijas</w:t>
      </w:r>
      <w:r w:rsidR="002D2BDF">
        <w:rPr>
          <w:rFonts w:cs="Times New Roman"/>
          <w:i/>
          <w:sz w:val="22"/>
          <w:szCs w:val="24"/>
        </w:rPr>
        <w:t>.</w:t>
      </w:r>
      <w:r w:rsidR="003F53BA" w:rsidRPr="003F53BA">
        <w:rPr>
          <w:rFonts w:cs="Times New Roman"/>
          <w:i/>
          <w:sz w:val="22"/>
          <w:szCs w:val="24"/>
        </w:rPr>
        <w:t xml:space="preserve"> </w:t>
      </w:r>
    </w:p>
    <w:p w:rsidR="008107A6" w:rsidRDefault="008107A6" w:rsidP="006A52C7">
      <w:pPr>
        <w:ind w:firstLine="709"/>
        <w:jc w:val="right"/>
        <w:rPr>
          <w:rFonts w:cs="Times New Roman"/>
          <w:i/>
          <w:sz w:val="22"/>
          <w:szCs w:val="24"/>
        </w:rPr>
      </w:pPr>
    </w:p>
    <w:p w:rsidR="003F53BA" w:rsidRDefault="003F53BA" w:rsidP="006A52C7">
      <w:pPr>
        <w:ind w:firstLine="709"/>
        <w:jc w:val="right"/>
        <w:rPr>
          <w:rFonts w:cs="Times New Roman"/>
          <w:i/>
          <w:sz w:val="22"/>
          <w:szCs w:val="24"/>
        </w:rPr>
      </w:pPr>
      <w:r w:rsidRPr="003F53BA">
        <w:rPr>
          <w:rFonts w:cs="Times New Roman"/>
          <w:i/>
          <w:sz w:val="22"/>
          <w:szCs w:val="24"/>
        </w:rPr>
        <w:t xml:space="preserve">(šaltinis: </w:t>
      </w:r>
      <w:hyperlink r:id="rId8" w:history="1">
        <w:r w:rsidR="009A164E" w:rsidRPr="00EA1DAF">
          <w:rPr>
            <w:rStyle w:val="Hipersaitas"/>
            <w:rFonts w:cs="Times New Roman"/>
            <w:i/>
            <w:sz w:val="22"/>
            <w:szCs w:val="24"/>
          </w:rPr>
          <w:t>www.lvjc.lt</w:t>
        </w:r>
      </w:hyperlink>
      <w:r w:rsidRPr="003F53BA">
        <w:rPr>
          <w:rFonts w:cs="Times New Roman"/>
          <w:i/>
          <w:sz w:val="22"/>
          <w:szCs w:val="24"/>
        </w:rPr>
        <w:t>)</w:t>
      </w:r>
    </w:p>
    <w:p w:rsidR="009A164E" w:rsidRPr="003F53BA" w:rsidRDefault="009A164E" w:rsidP="00513F98">
      <w:pPr>
        <w:ind w:firstLine="0"/>
        <w:rPr>
          <w:rFonts w:cs="Times New Roman"/>
          <w:i/>
          <w:sz w:val="22"/>
          <w:szCs w:val="24"/>
        </w:rPr>
      </w:pPr>
    </w:p>
    <w:p w:rsidR="003F53BA" w:rsidRDefault="003F53BA" w:rsidP="00292663">
      <w:pPr>
        <w:ind w:firstLine="0"/>
        <w:jc w:val="center"/>
        <w:rPr>
          <w:rFonts w:cs="Times New Roman"/>
          <w:b/>
          <w:szCs w:val="24"/>
        </w:rPr>
      </w:pPr>
    </w:p>
    <w:p w:rsidR="00B736BE" w:rsidRPr="0057741D" w:rsidRDefault="00B736BE" w:rsidP="00292663">
      <w:pPr>
        <w:ind w:firstLine="0"/>
        <w:jc w:val="center"/>
        <w:rPr>
          <w:rFonts w:cs="Times New Roman"/>
          <w:b/>
          <w:szCs w:val="24"/>
        </w:rPr>
      </w:pPr>
      <w:r>
        <w:rPr>
          <w:rFonts w:cs="Times New Roman"/>
          <w:b/>
          <w:szCs w:val="24"/>
        </w:rPr>
        <w:t>I SKYRIUS</w:t>
      </w:r>
    </w:p>
    <w:p w:rsidR="00E65DAB" w:rsidRDefault="00207167" w:rsidP="00292663">
      <w:pPr>
        <w:ind w:firstLine="0"/>
        <w:jc w:val="center"/>
        <w:rPr>
          <w:rFonts w:cs="Times New Roman"/>
          <w:b/>
          <w:szCs w:val="24"/>
        </w:rPr>
      </w:pPr>
      <w:r w:rsidRPr="0057741D">
        <w:rPr>
          <w:rFonts w:cs="Times New Roman"/>
          <w:b/>
          <w:szCs w:val="24"/>
        </w:rPr>
        <w:t>BENDROSIOS NUOSTATOS</w:t>
      </w:r>
    </w:p>
    <w:p w:rsidR="00111F05" w:rsidRPr="00111F05" w:rsidRDefault="00111F05" w:rsidP="00111F05">
      <w:pPr>
        <w:jc w:val="center"/>
        <w:rPr>
          <w:rFonts w:cs="Times New Roman"/>
          <w:b/>
          <w:szCs w:val="24"/>
        </w:rPr>
      </w:pPr>
    </w:p>
    <w:p w:rsidR="00316270" w:rsidRDefault="000A4292" w:rsidP="00316270">
      <w:pPr>
        <w:pStyle w:val="Sraopastraipa"/>
        <w:numPr>
          <w:ilvl w:val="0"/>
          <w:numId w:val="1"/>
        </w:numPr>
        <w:tabs>
          <w:tab w:val="left" w:pos="709"/>
          <w:tab w:val="left" w:pos="1134"/>
        </w:tabs>
        <w:ind w:left="0" w:firstLine="851"/>
        <w:rPr>
          <w:rFonts w:cs="Times New Roman"/>
          <w:szCs w:val="24"/>
        </w:rPr>
      </w:pPr>
      <w:r>
        <w:rPr>
          <w:rFonts w:cs="Times New Roman"/>
          <w:szCs w:val="24"/>
        </w:rPr>
        <w:t xml:space="preserve">Respublikinės </w:t>
      </w:r>
      <w:r w:rsidR="00237D2A" w:rsidRPr="0057741D">
        <w:rPr>
          <w:rFonts w:cs="Times New Roman"/>
          <w:szCs w:val="24"/>
        </w:rPr>
        <w:t xml:space="preserve"> ugdymo įstaigų </w:t>
      </w:r>
      <w:r w:rsidR="00B525CB">
        <w:rPr>
          <w:rFonts w:cs="Times New Roman"/>
          <w:szCs w:val="24"/>
        </w:rPr>
        <w:t>ugdytinių</w:t>
      </w:r>
      <w:r>
        <w:rPr>
          <w:rFonts w:cs="Times New Roman"/>
          <w:szCs w:val="24"/>
        </w:rPr>
        <w:t xml:space="preserve">/ mokinių </w:t>
      </w:r>
      <w:r w:rsidR="00A56752">
        <w:rPr>
          <w:rFonts w:cs="Times New Roman"/>
          <w:szCs w:val="24"/>
        </w:rPr>
        <w:t xml:space="preserve">kūrybinių </w:t>
      </w:r>
      <w:r>
        <w:rPr>
          <w:rFonts w:cs="Times New Roman"/>
          <w:szCs w:val="24"/>
        </w:rPr>
        <w:t>darb</w:t>
      </w:r>
      <w:r w:rsidR="000051FD">
        <w:rPr>
          <w:rFonts w:cs="Times New Roman"/>
          <w:szCs w:val="24"/>
        </w:rPr>
        <w:t xml:space="preserve">ų virtualios </w:t>
      </w:r>
      <w:r w:rsidR="00237D2A" w:rsidRPr="0057741D">
        <w:rPr>
          <w:rFonts w:cs="Times New Roman"/>
          <w:szCs w:val="24"/>
        </w:rPr>
        <w:t>p</w:t>
      </w:r>
      <w:r w:rsidR="00C261FB">
        <w:rPr>
          <w:rFonts w:cs="Times New Roman"/>
          <w:szCs w:val="24"/>
        </w:rPr>
        <w:t>arodos</w:t>
      </w:r>
      <w:r w:rsidR="00237D2A" w:rsidRPr="0057741D">
        <w:rPr>
          <w:rFonts w:cs="Times New Roman"/>
          <w:szCs w:val="24"/>
        </w:rPr>
        <w:t xml:space="preserve"> „</w:t>
      </w:r>
      <w:r>
        <w:rPr>
          <w:rFonts w:cs="Times New Roman"/>
          <w:szCs w:val="24"/>
        </w:rPr>
        <w:t>Jausmai ir emocijos</w:t>
      </w:r>
      <w:r w:rsidR="00237D2A" w:rsidRPr="0057741D">
        <w:rPr>
          <w:rFonts w:cs="Times New Roman"/>
          <w:szCs w:val="24"/>
        </w:rPr>
        <w:t>“ (toliau</w:t>
      </w:r>
      <w:r w:rsidR="00316270">
        <w:rPr>
          <w:rFonts w:cs="Times New Roman"/>
          <w:szCs w:val="24"/>
        </w:rPr>
        <w:t xml:space="preserve"> </w:t>
      </w:r>
      <w:r w:rsidR="00237D2A" w:rsidRPr="0057741D">
        <w:rPr>
          <w:rFonts w:cs="Times New Roman"/>
          <w:szCs w:val="24"/>
        </w:rPr>
        <w:t>-</w:t>
      </w:r>
      <w:r w:rsidR="00316270">
        <w:rPr>
          <w:rFonts w:cs="Times New Roman"/>
          <w:szCs w:val="24"/>
        </w:rPr>
        <w:t xml:space="preserve"> </w:t>
      </w:r>
      <w:r w:rsidR="00237D2A" w:rsidRPr="0057741D">
        <w:rPr>
          <w:rFonts w:cs="Times New Roman"/>
          <w:szCs w:val="24"/>
        </w:rPr>
        <w:t>P</w:t>
      </w:r>
      <w:r w:rsidR="00B75DBE">
        <w:rPr>
          <w:rFonts w:cs="Times New Roman"/>
          <w:szCs w:val="24"/>
        </w:rPr>
        <w:t>aroda</w:t>
      </w:r>
      <w:r w:rsidR="00237D2A" w:rsidRPr="0057741D">
        <w:rPr>
          <w:rFonts w:cs="Times New Roman"/>
          <w:szCs w:val="24"/>
        </w:rPr>
        <w:t xml:space="preserve">) </w:t>
      </w:r>
      <w:r w:rsidR="005F2A3D" w:rsidRPr="0057741D">
        <w:rPr>
          <w:rFonts w:cs="Times New Roman"/>
          <w:szCs w:val="24"/>
        </w:rPr>
        <w:t xml:space="preserve">nuostatai </w:t>
      </w:r>
      <w:r w:rsidR="00237D2A" w:rsidRPr="0057741D">
        <w:rPr>
          <w:rFonts w:cs="Times New Roman"/>
          <w:szCs w:val="24"/>
        </w:rPr>
        <w:t>(toliau</w:t>
      </w:r>
      <w:r w:rsidR="00316270">
        <w:rPr>
          <w:rFonts w:cs="Times New Roman"/>
          <w:szCs w:val="24"/>
        </w:rPr>
        <w:t xml:space="preserve"> </w:t>
      </w:r>
      <w:r w:rsidR="00237D2A" w:rsidRPr="0057741D">
        <w:rPr>
          <w:rFonts w:cs="Times New Roman"/>
          <w:szCs w:val="24"/>
        </w:rPr>
        <w:t xml:space="preserve">- Nuostatai) </w:t>
      </w:r>
      <w:r w:rsidR="005F2A3D" w:rsidRPr="0057741D">
        <w:rPr>
          <w:rFonts w:cs="Times New Roman"/>
          <w:szCs w:val="24"/>
        </w:rPr>
        <w:t>reglamentuoja p</w:t>
      </w:r>
      <w:r w:rsidR="00B75DBE">
        <w:rPr>
          <w:rFonts w:cs="Times New Roman"/>
          <w:szCs w:val="24"/>
        </w:rPr>
        <w:t>arodos</w:t>
      </w:r>
      <w:r w:rsidR="005F2A3D" w:rsidRPr="0057741D">
        <w:rPr>
          <w:rFonts w:cs="Times New Roman"/>
          <w:szCs w:val="24"/>
        </w:rPr>
        <w:t xml:space="preserve"> tikslą, uždavinius, dalyvius,</w:t>
      </w:r>
      <w:r w:rsidR="00237D2A" w:rsidRPr="0057741D">
        <w:rPr>
          <w:rFonts w:cs="Times New Roman"/>
          <w:szCs w:val="24"/>
        </w:rPr>
        <w:t xml:space="preserve"> </w:t>
      </w:r>
      <w:r w:rsidR="005F2A3D" w:rsidRPr="0057741D">
        <w:rPr>
          <w:rFonts w:cs="Times New Roman"/>
          <w:szCs w:val="24"/>
        </w:rPr>
        <w:t>p</w:t>
      </w:r>
      <w:r w:rsidR="00B75DBE">
        <w:rPr>
          <w:rFonts w:cs="Times New Roman"/>
          <w:szCs w:val="24"/>
        </w:rPr>
        <w:t>arodos</w:t>
      </w:r>
      <w:r w:rsidR="00683EC7">
        <w:rPr>
          <w:rFonts w:cs="Times New Roman"/>
          <w:szCs w:val="24"/>
        </w:rPr>
        <w:t xml:space="preserve"> organizavimo bei etapų</w:t>
      </w:r>
      <w:r w:rsidR="00237D2A" w:rsidRPr="0057741D">
        <w:rPr>
          <w:rFonts w:cs="Times New Roman"/>
          <w:szCs w:val="24"/>
        </w:rPr>
        <w:t xml:space="preserve"> tvarką. </w:t>
      </w:r>
    </w:p>
    <w:p w:rsidR="00237D2A" w:rsidRDefault="00237D2A" w:rsidP="00316270">
      <w:pPr>
        <w:pStyle w:val="Sraopastraipa"/>
        <w:numPr>
          <w:ilvl w:val="0"/>
          <w:numId w:val="1"/>
        </w:numPr>
        <w:tabs>
          <w:tab w:val="left" w:pos="709"/>
          <w:tab w:val="left" w:pos="1134"/>
        </w:tabs>
        <w:ind w:left="0" w:firstLine="851"/>
        <w:rPr>
          <w:rFonts w:cs="Times New Roman"/>
          <w:szCs w:val="24"/>
        </w:rPr>
      </w:pPr>
      <w:r w:rsidRPr="000A4292">
        <w:rPr>
          <w:rFonts w:cs="Times New Roman"/>
          <w:szCs w:val="24"/>
        </w:rPr>
        <w:t>P</w:t>
      </w:r>
      <w:r w:rsidR="00B75DBE" w:rsidRPr="000A4292">
        <w:rPr>
          <w:rFonts w:cs="Times New Roman"/>
          <w:szCs w:val="24"/>
        </w:rPr>
        <w:t>arodą</w:t>
      </w:r>
      <w:r w:rsidR="00ED3722" w:rsidRPr="000A4292">
        <w:rPr>
          <w:rFonts w:cs="Times New Roman"/>
          <w:szCs w:val="24"/>
        </w:rPr>
        <w:t xml:space="preserve"> organizuo</w:t>
      </w:r>
      <w:r w:rsidR="000A4292" w:rsidRPr="000A4292">
        <w:rPr>
          <w:rFonts w:cs="Times New Roman"/>
          <w:szCs w:val="24"/>
        </w:rPr>
        <w:t>ja Užvenčio Šatrijos Raganos gimnazijos</w:t>
      </w:r>
      <w:r w:rsidR="00373C13" w:rsidRPr="000A4292">
        <w:rPr>
          <w:rFonts w:cs="Times New Roman"/>
          <w:szCs w:val="24"/>
        </w:rPr>
        <w:t xml:space="preserve"> </w:t>
      </w:r>
      <w:r w:rsidR="000A4292">
        <w:rPr>
          <w:rFonts w:cs="Times New Roman"/>
          <w:szCs w:val="24"/>
        </w:rPr>
        <w:t xml:space="preserve">psichologė Kristina Šimkienė, </w:t>
      </w:r>
      <w:r w:rsidR="000A4292" w:rsidRPr="000A4292">
        <w:rPr>
          <w:rFonts w:cs="Times New Roman"/>
          <w:szCs w:val="24"/>
        </w:rPr>
        <w:t xml:space="preserve">socialinė pedagogė </w:t>
      </w:r>
      <w:r w:rsidR="000A4292">
        <w:rPr>
          <w:rFonts w:cs="Times New Roman"/>
          <w:szCs w:val="24"/>
        </w:rPr>
        <w:t xml:space="preserve">metodininkė </w:t>
      </w:r>
      <w:r w:rsidR="000A4292" w:rsidRPr="000A4292">
        <w:rPr>
          <w:rFonts w:cs="Times New Roman"/>
          <w:szCs w:val="24"/>
        </w:rPr>
        <w:t xml:space="preserve">Dalia </w:t>
      </w:r>
      <w:proofErr w:type="spellStart"/>
      <w:r w:rsidR="000A4292" w:rsidRPr="000A4292">
        <w:rPr>
          <w:rFonts w:cs="Times New Roman"/>
          <w:szCs w:val="24"/>
        </w:rPr>
        <w:t>Orlakienė</w:t>
      </w:r>
      <w:proofErr w:type="spellEnd"/>
      <w:r w:rsidR="000A4292" w:rsidRPr="000A4292">
        <w:rPr>
          <w:rFonts w:cs="Times New Roman"/>
          <w:szCs w:val="24"/>
        </w:rPr>
        <w:t xml:space="preserve">, </w:t>
      </w:r>
      <w:r w:rsidR="000A4292">
        <w:rPr>
          <w:rFonts w:cs="Times New Roman"/>
          <w:szCs w:val="24"/>
        </w:rPr>
        <w:t>informacinių technologijų mokytojas Arūnas Romanovas</w:t>
      </w:r>
      <w:r w:rsidR="001D7EA5">
        <w:rPr>
          <w:rFonts w:cs="Times New Roman"/>
          <w:szCs w:val="24"/>
        </w:rPr>
        <w:t>.</w:t>
      </w:r>
    </w:p>
    <w:p w:rsidR="000A4292" w:rsidRPr="000A4292" w:rsidRDefault="000A4292" w:rsidP="000A4292">
      <w:pPr>
        <w:tabs>
          <w:tab w:val="left" w:pos="709"/>
          <w:tab w:val="left" w:pos="1134"/>
        </w:tabs>
        <w:rPr>
          <w:rFonts w:cs="Times New Roman"/>
          <w:szCs w:val="24"/>
        </w:rPr>
      </w:pPr>
    </w:p>
    <w:p w:rsidR="00B736BE" w:rsidRDefault="00B736BE" w:rsidP="00292663">
      <w:pPr>
        <w:ind w:firstLine="0"/>
        <w:jc w:val="center"/>
        <w:rPr>
          <w:rFonts w:cs="Times New Roman"/>
          <w:b/>
          <w:szCs w:val="24"/>
        </w:rPr>
      </w:pPr>
      <w:r w:rsidRPr="00B736BE">
        <w:rPr>
          <w:rFonts w:cs="Times New Roman"/>
          <w:b/>
          <w:szCs w:val="24"/>
        </w:rPr>
        <w:t>I</w:t>
      </w:r>
      <w:r>
        <w:rPr>
          <w:rFonts w:cs="Times New Roman"/>
          <w:b/>
          <w:szCs w:val="24"/>
        </w:rPr>
        <w:t>I</w:t>
      </w:r>
      <w:r w:rsidRPr="00B736BE">
        <w:rPr>
          <w:rFonts w:cs="Times New Roman"/>
          <w:b/>
          <w:szCs w:val="24"/>
        </w:rPr>
        <w:t xml:space="preserve"> SKYRIUS</w:t>
      </w:r>
    </w:p>
    <w:p w:rsidR="00530F99" w:rsidRDefault="00530F99" w:rsidP="00292663">
      <w:pPr>
        <w:ind w:firstLine="0"/>
        <w:jc w:val="center"/>
        <w:rPr>
          <w:rFonts w:cs="Times New Roman"/>
          <w:b/>
          <w:szCs w:val="24"/>
        </w:rPr>
      </w:pPr>
      <w:r w:rsidRPr="0057741D">
        <w:rPr>
          <w:rFonts w:cs="Times New Roman"/>
          <w:b/>
          <w:szCs w:val="24"/>
        </w:rPr>
        <w:t>P</w:t>
      </w:r>
      <w:r w:rsidR="00961093">
        <w:rPr>
          <w:rFonts w:cs="Times New Roman"/>
          <w:b/>
          <w:szCs w:val="24"/>
        </w:rPr>
        <w:t>ARODOS</w:t>
      </w:r>
      <w:r w:rsidRPr="0057741D">
        <w:rPr>
          <w:rFonts w:cs="Times New Roman"/>
          <w:b/>
          <w:szCs w:val="24"/>
        </w:rPr>
        <w:t xml:space="preserve"> TIKSLAI IR UŽDAVINIAI</w:t>
      </w:r>
    </w:p>
    <w:p w:rsidR="004941C6" w:rsidRPr="0057741D" w:rsidRDefault="004941C6" w:rsidP="00292663">
      <w:pPr>
        <w:ind w:firstLine="0"/>
        <w:jc w:val="center"/>
        <w:rPr>
          <w:rFonts w:cs="Times New Roman"/>
          <w:b/>
          <w:szCs w:val="24"/>
        </w:rPr>
      </w:pPr>
    </w:p>
    <w:p w:rsidR="002C2AC6" w:rsidRPr="006B5529" w:rsidRDefault="002C2AC6" w:rsidP="006A0013">
      <w:pPr>
        <w:pStyle w:val="Sraopastraipa"/>
        <w:numPr>
          <w:ilvl w:val="0"/>
          <w:numId w:val="1"/>
        </w:numPr>
        <w:tabs>
          <w:tab w:val="left" w:pos="1134"/>
        </w:tabs>
        <w:ind w:firstLine="131"/>
      </w:pPr>
      <w:r w:rsidRPr="006B5529">
        <w:t>Tikslas</w:t>
      </w:r>
      <w:r w:rsidR="00CB6D81" w:rsidRPr="006B5529">
        <w:t xml:space="preserve"> – </w:t>
      </w:r>
      <w:r w:rsidR="009A164E">
        <w:t>mokyti ugdytinius</w:t>
      </w:r>
      <w:r w:rsidR="006A52C7">
        <w:t>/mokinius</w:t>
      </w:r>
      <w:r w:rsidR="00052D7B" w:rsidRPr="006B5529">
        <w:t xml:space="preserve"> išreikšti</w:t>
      </w:r>
      <w:r w:rsidR="000A4292">
        <w:t>, atpažinti ir įvardinti savo bei</w:t>
      </w:r>
      <w:r w:rsidR="00052D7B" w:rsidRPr="006B5529">
        <w:t xml:space="preserve"> </w:t>
      </w:r>
      <w:r w:rsidR="006A0013" w:rsidRPr="006B5529">
        <w:t>draugų</w:t>
      </w:r>
      <w:r w:rsidR="00052D7B" w:rsidRPr="006B5529">
        <w:t xml:space="preserve"> </w:t>
      </w:r>
      <w:r w:rsidR="006A0013" w:rsidRPr="006B5529">
        <w:t>jausmus ir emocijas.</w:t>
      </w:r>
      <w:r w:rsidRPr="006B5529">
        <w:t xml:space="preserve"> </w:t>
      </w:r>
    </w:p>
    <w:p w:rsidR="00DA10E9" w:rsidRPr="006B5529" w:rsidRDefault="003C13DC" w:rsidP="006A1F5D">
      <w:pPr>
        <w:pStyle w:val="Sraopastraipa"/>
        <w:numPr>
          <w:ilvl w:val="0"/>
          <w:numId w:val="1"/>
        </w:numPr>
        <w:tabs>
          <w:tab w:val="left" w:pos="1134"/>
        </w:tabs>
        <w:ind w:left="993" w:hanging="142"/>
        <w:rPr>
          <w:rFonts w:cs="Times New Roman"/>
          <w:szCs w:val="24"/>
        </w:rPr>
      </w:pPr>
      <w:r w:rsidRPr="006B5529">
        <w:rPr>
          <w:rFonts w:cs="Times New Roman"/>
          <w:szCs w:val="24"/>
        </w:rPr>
        <w:t>Uždaviniai</w:t>
      </w:r>
      <w:r w:rsidR="00D96F32" w:rsidRPr="006B5529">
        <w:rPr>
          <w:rFonts w:cs="Times New Roman"/>
          <w:szCs w:val="24"/>
        </w:rPr>
        <w:t>:</w:t>
      </w:r>
    </w:p>
    <w:p w:rsidR="00F15513" w:rsidRPr="006B5529" w:rsidRDefault="006A1F5D" w:rsidP="006B5529">
      <w:pPr>
        <w:tabs>
          <w:tab w:val="left" w:pos="1134"/>
        </w:tabs>
      </w:pPr>
      <w:r w:rsidRPr="006B5529">
        <w:t xml:space="preserve">4.1. </w:t>
      </w:r>
      <w:r w:rsidR="00325125">
        <w:t>padėti ugdytiniam</w:t>
      </w:r>
      <w:r w:rsidR="009A164E">
        <w:t>s</w:t>
      </w:r>
      <w:r w:rsidR="006A52C7">
        <w:t>/mokiniams</w:t>
      </w:r>
      <w:r w:rsidR="009629DB" w:rsidRPr="006B5529">
        <w:t xml:space="preserve"> geriau suprasti savo</w:t>
      </w:r>
      <w:r w:rsidR="006A52C7">
        <w:t xml:space="preserve"> ir kitų </w:t>
      </w:r>
      <w:r w:rsidR="009629DB" w:rsidRPr="006B5529">
        <w:t>jausmus ir emocijas bei mokyti jas reikšti tinkamais būdais</w:t>
      </w:r>
      <w:r w:rsidR="00C261FB" w:rsidRPr="006B5529">
        <w:t>;</w:t>
      </w:r>
    </w:p>
    <w:p w:rsidR="006A52C7" w:rsidRDefault="006A1F5D" w:rsidP="006A1F5D">
      <w:r w:rsidRPr="006B5529">
        <w:t>4.2</w:t>
      </w:r>
      <w:r w:rsidR="00CB6D81" w:rsidRPr="006B5529">
        <w:t>.</w:t>
      </w:r>
      <w:r w:rsidR="00E305EE" w:rsidRPr="006B5529">
        <w:t xml:space="preserve"> </w:t>
      </w:r>
      <w:r w:rsidR="009A164E">
        <w:t>lavinti ugdytinių/mokinių</w:t>
      </w:r>
      <w:r w:rsidR="009629DB" w:rsidRPr="006B5529">
        <w:t xml:space="preserve"> </w:t>
      </w:r>
      <w:r w:rsidR="00FF4631">
        <w:t xml:space="preserve">socialinį </w:t>
      </w:r>
      <w:r w:rsidR="009629DB" w:rsidRPr="006B5529">
        <w:t>emocinį intelektą</w:t>
      </w:r>
      <w:r w:rsidR="006A52C7">
        <w:t>;</w:t>
      </w:r>
    </w:p>
    <w:p w:rsidR="00CB6D81" w:rsidRPr="006B5529" w:rsidRDefault="006A52C7" w:rsidP="006A1F5D">
      <w:r>
        <w:t>4.3</w:t>
      </w:r>
      <w:r w:rsidR="00EE5B66">
        <w:t>.</w:t>
      </w:r>
      <w:r w:rsidR="009A164E">
        <w:t xml:space="preserve"> skatinti ugdytinių</w:t>
      </w:r>
      <w:r>
        <w:t>/mokinių kūrybiškumą</w:t>
      </w:r>
      <w:r w:rsidR="00CB6D81" w:rsidRPr="006B5529">
        <w:t>;</w:t>
      </w:r>
    </w:p>
    <w:p w:rsidR="00A94AC8" w:rsidRPr="006B5529" w:rsidRDefault="00CB6D81" w:rsidP="006A1F5D">
      <w:r w:rsidRPr="006B5529">
        <w:t>4</w:t>
      </w:r>
      <w:r w:rsidR="002C2AC6" w:rsidRPr="006B5529">
        <w:t>.</w:t>
      </w:r>
      <w:r w:rsidR="00922ADC">
        <w:t>4</w:t>
      </w:r>
      <w:r w:rsidR="006A52C7">
        <w:t>.</w:t>
      </w:r>
      <w:r w:rsidR="00E305EE" w:rsidRPr="006B5529">
        <w:t xml:space="preserve"> s</w:t>
      </w:r>
      <w:r w:rsidR="009A164E">
        <w:t>tiprinti ugdytinio</w:t>
      </w:r>
      <w:r w:rsidR="006A52C7">
        <w:t>/mokinio</w:t>
      </w:r>
      <w:r w:rsidR="009629DB" w:rsidRPr="006B5529">
        <w:t>, tėvų ir pedagogų</w:t>
      </w:r>
      <w:r w:rsidR="001D7EA5">
        <w:t>/pagalbos mokiniui specialistų</w:t>
      </w:r>
      <w:r w:rsidR="009629DB" w:rsidRPr="006B5529">
        <w:t xml:space="preserve"> </w:t>
      </w:r>
      <w:r w:rsidR="00FF4631">
        <w:t xml:space="preserve">socialinį </w:t>
      </w:r>
      <w:r w:rsidR="009629DB" w:rsidRPr="006B5529">
        <w:t>emocinį</w:t>
      </w:r>
      <w:r w:rsidR="00A94AC8" w:rsidRPr="006B5529">
        <w:t xml:space="preserve"> ryšį</w:t>
      </w:r>
      <w:r w:rsidR="00960F93" w:rsidRPr="006B5529">
        <w:t>;</w:t>
      </w:r>
    </w:p>
    <w:p w:rsidR="006A1F5D" w:rsidRPr="006B5529" w:rsidRDefault="006A1F5D" w:rsidP="006A1F5D">
      <w:r w:rsidRPr="006B5529">
        <w:t>4.</w:t>
      </w:r>
      <w:r w:rsidR="00922ADC">
        <w:t>5</w:t>
      </w:r>
      <w:r w:rsidRPr="006B5529">
        <w:t>.</w:t>
      </w:r>
      <w:r w:rsidR="00E305EE" w:rsidRPr="006B5529">
        <w:t xml:space="preserve"> </w:t>
      </w:r>
      <w:r w:rsidR="00091374">
        <w:t>plėtoti</w:t>
      </w:r>
      <w:r w:rsidR="009629DB" w:rsidRPr="006B5529">
        <w:t xml:space="preserve"> bendradarbia</w:t>
      </w:r>
      <w:r w:rsidR="00FF4631">
        <w:t>vimą tarp respublikos</w:t>
      </w:r>
      <w:r w:rsidR="009629DB" w:rsidRPr="006B5529">
        <w:t xml:space="preserve"> ugdymo įsta</w:t>
      </w:r>
      <w:r w:rsidR="00AB1BF1" w:rsidRPr="006B5529">
        <w:t>i</w:t>
      </w:r>
      <w:r w:rsidR="009629DB" w:rsidRPr="006B5529">
        <w:t>gų</w:t>
      </w:r>
      <w:r w:rsidR="00AB1BF1" w:rsidRPr="006B5529">
        <w:t>.</w:t>
      </w:r>
    </w:p>
    <w:p w:rsidR="00CB6D81" w:rsidRPr="006B5529" w:rsidRDefault="00CB6D81" w:rsidP="006A1F5D"/>
    <w:p w:rsidR="00B736BE" w:rsidRPr="006B5529" w:rsidRDefault="00A83B80" w:rsidP="00292663">
      <w:pPr>
        <w:ind w:firstLine="0"/>
        <w:jc w:val="center"/>
        <w:rPr>
          <w:rFonts w:cs="Times New Roman"/>
          <w:b/>
          <w:szCs w:val="24"/>
        </w:rPr>
      </w:pPr>
      <w:r w:rsidRPr="006B5529">
        <w:rPr>
          <w:rFonts w:cs="Times New Roman"/>
          <w:b/>
          <w:szCs w:val="24"/>
        </w:rPr>
        <w:t>III</w:t>
      </w:r>
      <w:r w:rsidR="00B736BE" w:rsidRPr="006B5529">
        <w:rPr>
          <w:rFonts w:cs="Times New Roman"/>
          <w:b/>
          <w:szCs w:val="24"/>
        </w:rPr>
        <w:t xml:space="preserve"> SKYRIUS</w:t>
      </w:r>
    </w:p>
    <w:p w:rsidR="00623F50" w:rsidRPr="006B5529" w:rsidRDefault="00A83B80" w:rsidP="00292663">
      <w:pPr>
        <w:ind w:firstLine="0"/>
        <w:jc w:val="center"/>
        <w:rPr>
          <w:rFonts w:cs="Times New Roman"/>
          <w:b/>
          <w:szCs w:val="24"/>
        </w:rPr>
      </w:pPr>
      <w:r w:rsidRPr="006B5529">
        <w:rPr>
          <w:rFonts w:cs="Times New Roman"/>
          <w:b/>
          <w:szCs w:val="24"/>
        </w:rPr>
        <w:t>DALYVIAI</w:t>
      </w:r>
    </w:p>
    <w:p w:rsidR="001B4908" w:rsidRPr="006B5529" w:rsidRDefault="001B4908" w:rsidP="00292663">
      <w:pPr>
        <w:ind w:firstLine="0"/>
        <w:rPr>
          <w:rFonts w:cs="Times New Roman"/>
          <w:b/>
          <w:szCs w:val="24"/>
        </w:rPr>
      </w:pPr>
    </w:p>
    <w:p w:rsidR="00AB1BF1" w:rsidRPr="00CF7077" w:rsidRDefault="00AB1BF1" w:rsidP="006B5529">
      <w:pPr>
        <w:pStyle w:val="Sraopastraipa"/>
        <w:numPr>
          <w:ilvl w:val="0"/>
          <w:numId w:val="8"/>
        </w:numPr>
        <w:tabs>
          <w:tab w:val="left" w:pos="1134"/>
        </w:tabs>
        <w:ind w:left="0" w:firstLine="851"/>
      </w:pPr>
      <w:r w:rsidRPr="00CF7077">
        <w:t>Parodoje kviečiami dalyva</w:t>
      </w:r>
      <w:r w:rsidR="00FF4631">
        <w:t>uti visos respublikos</w:t>
      </w:r>
      <w:r w:rsidRPr="00CF7077">
        <w:t xml:space="preserve"> ugdymo įstaigų </w:t>
      </w:r>
      <w:r w:rsidR="00091374">
        <w:t>ugdytiniai</w:t>
      </w:r>
      <w:r w:rsidR="00FF4631">
        <w:t>/mokiniai, jų</w:t>
      </w:r>
      <w:r w:rsidRPr="00CF7077">
        <w:t xml:space="preserve"> tėvai ir pedagogai</w:t>
      </w:r>
      <w:r w:rsidR="001D7EA5">
        <w:t>/pagalbos mokiniui specialistai</w:t>
      </w:r>
      <w:r w:rsidRPr="00CF7077">
        <w:t>.</w:t>
      </w:r>
    </w:p>
    <w:p w:rsidR="00513F98" w:rsidRDefault="00513F98" w:rsidP="00292663">
      <w:pPr>
        <w:ind w:firstLine="0"/>
        <w:jc w:val="center"/>
        <w:rPr>
          <w:rFonts w:cs="Times New Roman"/>
          <w:b/>
          <w:szCs w:val="24"/>
        </w:rPr>
      </w:pPr>
    </w:p>
    <w:p w:rsidR="008540F6" w:rsidRPr="00CF7077" w:rsidRDefault="006A52C7" w:rsidP="00292663">
      <w:pPr>
        <w:ind w:firstLine="0"/>
        <w:jc w:val="center"/>
        <w:rPr>
          <w:rFonts w:cs="Times New Roman"/>
          <w:b/>
          <w:szCs w:val="24"/>
        </w:rPr>
      </w:pPr>
      <w:r>
        <w:rPr>
          <w:rFonts w:cs="Times New Roman"/>
          <w:b/>
          <w:szCs w:val="24"/>
        </w:rPr>
        <w:lastRenderedPageBreak/>
        <w:t>I</w:t>
      </w:r>
      <w:r w:rsidR="002F3FD5" w:rsidRPr="00CF7077">
        <w:rPr>
          <w:rFonts w:cs="Times New Roman"/>
          <w:b/>
          <w:szCs w:val="24"/>
        </w:rPr>
        <w:t>V</w:t>
      </w:r>
      <w:r w:rsidR="008540F6" w:rsidRPr="00CF7077">
        <w:rPr>
          <w:rFonts w:cs="Times New Roman"/>
          <w:b/>
          <w:szCs w:val="24"/>
        </w:rPr>
        <w:t xml:space="preserve"> SYRIUS</w:t>
      </w:r>
    </w:p>
    <w:p w:rsidR="006452B4" w:rsidRPr="00CF7077" w:rsidRDefault="00623F50" w:rsidP="00292663">
      <w:pPr>
        <w:ind w:firstLine="0"/>
        <w:jc w:val="center"/>
        <w:rPr>
          <w:rFonts w:cs="Times New Roman"/>
          <w:b/>
          <w:szCs w:val="24"/>
          <w:shd w:val="clear" w:color="auto" w:fill="FFFFFF"/>
        </w:rPr>
      </w:pPr>
      <w:r w:rsidRPr="00CF7077">
        <w:rPr>
          <w:rFonts w:cs="Times New Roman"/>
          <w:b/>
          <w:szCs w:val="24"/>
        </w:rPr>
        <w:t>P</w:t>
      </w:r>
      <w:r w:rsidR="00990414" w:rsidRPr="00CF7077">
        <w:rPr>
          <w:rFonts w:cs="Times New Roman"/>
          <w:b/>
          <w:szCs w:val="24"/>
        </w:rPr>
        <w:t>ARODOS</w:t>
      </w:r>
      <w:r w:rsidRPr="00CF7077">
        <w:rPr>
          <w:rFonts w:cs="Times New Roman"/>
          <w:b/>
          <w:szCs w:val="24"/>
        </w:rPr>
        <w:t xml:space="preserve"> ORGANIZAVIM</w:t>
      </w:r>
      <w:r w:rsidR="00DB7155" w:rsidRPr="00CF7077">
        <w:rPr>
          <w:rFonts w:cs="Times New Roman"/>
          <w:b/>
          <w:szCs w:val="24"/>
        </w:rPr>
        <w:t>AS</w:t>
      </w:r>
      <w:r w:rsidR="00DB7155" w:rsidRPr="00CF7077">
        <w:rPr>
          <w:rFonts w:cs="Times New Roman"/>
          <w:b/>
          <w:szCs w:val="24"/>
          <w:shd w:val="clear" w:color="auto" w:fill="FFFFFF"/>
        </w:rPr>
        <w:t xml:space="preserve"> </w:t>
      </w:r>
    </w:p>
    <w:p w:rsidR="008540F6" w:rsidRPr="00CF7077" w:rsidRDefault="008540F6" w:rsidP="00292663">
      <w:pPr>
        <w:ind w:firstLine="0"/>
        <w:rPr>
          <w:rFonts w:cs="Times New Roman"/>
          <w:b/>
          <w:szCs w:val="24"/>
          <w:shd w:val="clear" w:color="auto" w:fill="FFFFFF"/>
        </w:rPr>
      </w:pPr>
    </w:p>
    <w:p w:rsidR="006B5529" w:rsidRPr="00CF7077" w:rsidRDefault="006B5529" w:rsidP="006B5529">
      <w:pPr>
        <w:pStyle w:val="Sraopastraipa"/>
        <w:numPr>
          <w:ilvl w:val="0"/>
          <w:numId w:val="8"/>
        </w:numPr>
        <w:tabs>
          <w:tab w:val="left" w:pos="1134"/>
        </w:tabs>
        <w:ind w:left="0" w:firstLine="851"/>
        <w:rPr>
          <w:rFonts w:cs="Times New Roman"/>
          <w:szCs w:val="24"/>
          <w:shd w:val="clear" w:color="auto" w:fill="FFFFFF"/>
        </w:rPr>
      </w:pPr>
      <w:r w:rsidRPr="00CF7077">
        <w:rPr>
          <w:rFonts w:cs="Times New Roman"/>
          <w:szCs w:val="24"/>
          <w:shd w:val="clear" w:color="auto" w:fill="FFFFFF"/>
        </w:rPr>
        <w:t>P</w:t>
      </w:r>
      <w:r w:rsidR="00961093" w:rsidRPr="00CF7077">
        <w:rPr>
          <w:rFonts w:cs="Times New Roman"/>
          <w:szCs w:val="24"/>
          <w:shd w:val="clear" w:color="auto" w:fill="FFFFFF"/>
        </w:rPr>
        <w:t>aroda</w:t>
      </w:r>
      <w:r w:rsidR="00F0513C" w:rsidRPr="00CF7077">
        <w:rPr>
          <w:rFonts w:cs="Times New Roman"/>
          <w:szCs w:val="24"/>
          <w:shd w:val="clear" w:color="auto" w:fill="FFFFFF"/>
        </w:rPr>
        <w:t xml:space="preserve"> vykdoma</w:t>
      </w:r>
      <w:r w:rsidR="006202D5" w:rsidRPr="00CF7077">
        <w:rPr>
          <w:rFonts w:cs="Times New Roman"/>
          <w:szCs w:val="24"/>
          <w:shd w:val="clear" w:color="auto" w:fill="FFFFFF"/>
        </w:rPr>
        <w:t xml:space="preserve"> nuo 20</w:t>
      </w:r>
      <w:r w:rsidR="002A2DE2" w:rsidRPr="00CF7077">
        <w:rPr>
          <w:rFonts w:cs="Times New Roman"/>
          <w:szCs w:val="24"/>
          <w:shd w:val="clear" w:color="auto" w:fill="FFFFFF"/>
        </w:rPr>
        <w:t>20</w:t>
      </w:r>
      <w:r w:rsidR="006202D5" w:rsidRPr="00CF7077">
        <w:rPr>
          <w:rFonts w:cs="Times New Roman"/>
          <w:szCs w:val="24"/>
          <w:shd w:val="clear" w:color="auto" w:fill="FFFFFF"/>
        </w:rPr>
        <w:t xml:space="preserve"> m. </w:t>
      </w:r>
      <w:r w:rsidR="00FF4631">
        <w:rPr>
          <w:rFonts w:cs="Times New Roman"/>
          <w:szCs w:val="24"/>
          <w:shd w:val="clear" w:color="auto" w:fill="FFFFFF"/>
        </w:rPr>
        <w:t>lapkričio 3</w:t>
      </w:r>
      <w:r w:rsidR="006202D5" w:rsidRPr="00CF7077">
        <w:rPr>
          <w:rFonts w:cs="Times New Roman"/>
          <w:szCs w:val="24"/>
          <w:shd w:val="clear" w:color="auto" w:fill="FFFFFF"/>
        </w:rPr>
        <w:t xml:space="preserve"> d. iki </w:t>
      </w:r>
      <w:r w:rsidR="000051FD">
        <w:rPr>
          <w:rFonts w:cs="Times New Roman"/>
          <w:szCs w:val="24"/>
          <w:shd w:val="clear" w:color="auto" w:fill="FFFFFF"/>
        </w:rPr>
        <w:t xml:space="preserve">2020 m. </w:t>
      </w:r>
      <w:r w:rsidR="00FF4631">
        <w:rPr>
          <w:rFonts w:cs="Times New Roman"/>
          <w:szCs w:val="24"/>
          <w:shd w:val="clear" w:color="auto" w:fill="FFFFFF"/>
        </w:rPr>
        <w:t>lapkričio</w:t>
      </w:r>
      <w:r w:rsidRPr="00CF7077">
        <w:rPr>
          <w:rFonts w:cs="Times New Roman"/>
          <w:szCs w:val="24"/>
          <w:shd w:val="clear" w:color="auto" w:fill="FFFFFF"/>
        </w:rPr>
        <w:t xml:space="preserve"> 3</w:t>
      </w:r>
      <w:r w:rsidR="00FF4631">
        <w:rPr>
          <w:rFonts w:cs="Times New Roman"/>
          <w:szCs w:val="24"/>
          <w:shd w:val="clear" w:color="auto" w:fill="FFFFFF"/>
        </w:rPr>
        <w:t>0</w:t>
      </w:r>
      <w:r w:rsidR="006202D5" w:rsidRPr="00CF7077">
        <w:rPr>
          <w:rFonts w:cs="Times New Roman"/>
          <w:szCs w:val="24"/>
          <w:shd w:val="clear" w:color="auto" w:fill="FFFFFF"/>
        </w:rPr>
        <w:t xml:space="preserve"> d. </w:t>
      </w:r>
    </w:p>
    <w:p w:rsidR="006B5529" w:rsidRPr="00CF7077" w:rsidRDefault="006B5529" w:rsidP="006B5529">
      <w:pPr>
        <w:pStyle w:val="Sraopastraipa"/>
        <w:numPr>
          <w:ilvl w:val="0"/>
          <w:numId w:val="8"/>
        </w:numPr>
        <w:tabs>
          <w:tab w:val="left" w:pos="1134"/>
        </w:tabs>
        <w:ind w:left="0" w:firstLine="851"/>
        <w:rPr>
          <w:rFonts w:cs="Times New Roman"/>
          <w:szCs w:val="24"/>
          <w:shd w:val="clear" w:color="auto" w:fill="FFFFFF"/>
        </w:rPr>
      </w:pPr>
      <w:r w:rsidRPr="00CF7077">
        <w:rPr>
          <w:rFonts w:cs="Times New Roman"/>
          <w:szCs w:val="24"/>
          <w:shd w:val="clear" w:color="auto" w:fill="FFFFFF"/>
        </w:rPr>
        <w:t>K</w:t>
      </w:r>
      <w:r w:rsidR="00DD4BED">
        <w:rPr>
          <w:rFonts w:cs="Times New Roman"/>
          <w:szCs w:val="24"/>
          <w:shd w:val="clear" w:color="auto" w:fill="FFFFFF"/>
        </w:rPr>
        <w:t>ūrybinis darbas apie išgyventus jausmus ir emocija</w:t>
      </w:r>
      <w:r w:rsidRPr="00CF7077">
        <w:rPr>
          <w:rFonts w:cs="Times New Roman"/>
          <w:szCs w:val="24"/>
          <w:shd w:val="clear" w:color="auto" w:fill="FFFFFF"/>
        </w:rPr>
        <w:t xml:space="preserve">s </w:t>
      </w:r>
      <w:r w:rsidR="006A52C7">
        <w:rPr>
          <w:rFonts w:cs="Times New Roman"/>
          <w:szCs w:val="24"/>
          <w:shd w:val="clear" w:color="auto" w:fill="FFFFFF"/>
        </w:rPr>
        <w:t xml:space="preserve">kuriamas panaudojant </w:t>
      </w:r>
      <w:r w:rsidRPr="00CF7077">
        <w:rPr>
          <w:rFonts w:cs="Times New Roman"/>
          <w:szCs w:val="24"/>
          <w:shd w:val="clear" w:color="auto" w:fill="FFFFFF"/>
        </w:rPr>
        <w:t xml:space="preserve"> gamtinę medžiagą.</w:t>
      </w:r>
    </w:p>
    <w:p w:rsidR="009A164E" w:rsidRPr="009A164E" w:rsidRDefault="00325125" w:rsidP="00325125">
      <w:pPr>
        <w:pStyle w:val="Sraopastraipa"/>
        <w:ind w:left="851" w:firstLine="0"/>
        <w:rPr>
          <w:rFonts w:cs="Times New Roman"/>
          <w:szCs w:val="24"/>
        </w:rPr>
      </w:pPr>
      <w:r>
        <w:t xml:space="preserve">8. </w:t>
      </w:r>
      <w:r w:rsidR="00FF4631">
        <w:t xml:space="preserve">Kūrinys pateikiamas nuotrauka. </w:t>
      </w:r>
      <w:r w:rsidR="00AC11D9" w:rsidRPr="00CF7077">
        <w:t xml:space="preserve"> </w:t>
      </w:r>
      <w:r w:rsidR="00091374">
        <w:rPr>
          <w:rFonts w:cs="Times New Roman"/>
          <w:szCs w:val="24"/>
        </w:rPr>
        <w:t>Viename laiške prisegama</w:t>
      </w:r>
      <w:r w:rsidR="00AC11D9" w:rsidRPr="009A164E">
        <w:rPr>
          <w:rFonts w:cs="Times New Roman"/>
          <w:szCs w:val="24"/>
        </w:rPr>
        <w:t xml:space="preserve"> viena </w:t>
      </w:r>
      <w:r w:rsidR="00880068" w:rsidRPr="009A164E">
        <w:rPr>
          <w:rFonts w:cs="Times New Roman"/>
          <w:szCs w:val="24"/>
        </w:rPr>
        <w:t xml:space="preserve">dalyvio anketa </w:t>
      </w:r>
      <w:r w:rsidR="00091374">
        <w:rPr>
          <w:rFonts w:cs="Times New Roman"/>
          <w:szCs w:val="24"/>
        </w:rPr>
        <w:t xml:space="preserve">ir viena nuotrauka </w:t>
      </w:r>
      <w:r w:rsidR="00880068" w:rsidRPr="009A164E">
        <w:rPr>
          <w:rFonts w:cs="Times New Roman"/>
          <w:szCs w:val="24"/>
        </w:rPr>
        <w:t>(prideda</w:t>
      </w:r>
      <w:r w:rsidR="001D73BB" w:rsidRPr="009A164E">
        <w:rPr>
          <w:rFonts w:cs="Times New Roman"/>
          <w:szCs w:val="24"/>
        </w:rPr>
        <w:t>ma</w:t>
      </w:r>
      <w:r w:rsidR="00880068" w:rsidRPr="009A164E">
        <w:rPr>
          <w:rFonts w:cs="Times New Roman"/>
          <w:szCs w:val="24"/>
        </w:rPr>
        <w:t xml:space="preserve"> Priedas</w:t>
      </w:r>
      <w:r w:rsidR="003545BA">
        <w:rPr>
          <w:rFonts w:cs="Times New Roman"/>
          <w:szCs w:val="24"/>
        </w:rPr>
        <w:t xml:space="preserve"> Nr. 1</w:t>
      </w:r>
      <w:r w:rsidR="00880068" w:rsidRPr="009A164E">
        <w:rPr>
          <w:rFonts w:cs="Times New Roman"/>
          <w:szCs w:val="24"/>
        </w:rPr>
        <w:t>)</w:t>
      </w:r>
      <w:r w:rsidR="00AC11D9" w:rsidRPr="009A164E">
        <w:rPr>
          <w:rFonts w:cs="Times New Roman"/>
          <w:szCs w:val="24"/>
        </w:rPr>
        <w:t xml:space="preserve">. </w:t>
      </w:r>
      <w:r w:rsidR="009A164E" w:rsidRPr="009A164E">
        <w:rPr>
          <w:rFonts w:cs="Times New Roman"/>
          <w:szCs w:val="24"/>
        </w:rPr>
        <w:t>Nuotrauka turi būti kokybiška, JPG formato.</w:t>
      </w:r>
    </w:p>
    <w:p w:rsidR="00325125" w:rsidRDefault="00325125" w:rsidP="009A164E">
      <w:pPr>
        <w:tabs>
          <w:tab w:val="left" w:pos="1134"/>
        </w:tabs>
        <w:ind w:firstLine="0"/>
        <w:rPr>
          <w:rFonts w:cs="Times New Roman"/>
          <w:szCs w:val="24"/>
        </w:rPr>
      </w:pPr>
      <w:r>
        <w:rPr>
          <w:rFonts w:cs="Times New Roman"/>
          <w:szCs w:val="24"/>
        </w:rPr>
        <w:t xml:space="preserve">             </w:t>
      </w:r>
      <w:r w:rsidR="005D67FC">
        <w:rPr>
          <w:rFonts w:cs="Times New Roman"/>
          <w:szCs w:val="24"/>
        </w:rPr>
        <w:t xml:space="preserve">8.1. </w:t>
      </w:r>
      <w:r w:rsidR="002D57DD">
        <w:rPr>
          <w:rFonts w:cs="Times New Roman"/>
          <w:szCs w:val="24"/>
        </w:rPr>
        <w:t>e</w:t>
      </w:r>
      <w:r w:rsidR="001D7EA5" w:rsidRPr="009A164E">
        <w:rPr>
          <w:rFonts w:cs="Times New Roman"/>
          <w:szCs w:val="24"/>
        </w:rPr>
        <w:t>mocijos ar jausmo pavadinimas r</w:t>
      </w:r>
      <w:r w:rsidR="00176E77" w:rsidRPr="009A164E">
        <w:rPr>
          <w:rFonts w:cs="Times New Roman"/>
          <w:szCs w:val="24"/>
        </w:rPr>
        <w:t xml:space="preserve">ašomas </w:t>
      </w:r>
      <w:proofErr w:type="spellStart"/>
      <w:r w:rsidR="00176E77" w:rsidRPr="009A164E">
        <w:rPr>
          <w:rFonts w:cs="Times New Roman"/>
          <w:szCs w:val="24"/>
        </w:rPr>
        <w:t>Times</w:t>
      </w:r>
      <w:proofErr w:type="spellEnd"/>
      <w:r w:rsidR="00176E77" w:rsidRPr="009A164E">
        <w:rPr>
          <w:rFonts w:cs="Times New Roman"/>
          <w:szCs w:val="24"/>
        </w:rPr>
        <w:t xml:space="preserve"> </w:t>
      </w:r>
      <w:proofErr w:type="spellStart"/>
      <w:r w:rsidR="00176E77" w:rsidRPr="009A164E">
        <w:rPr>
          <w:rFonts w:cs="Times New Roman"/>
          <w:szCs w:val="24"/>
        </w:rPr>
        <w:t>New</w:t>
      </w:r>
      <w:proofErr w:type="spellEnd"/>
      <w:r w:rsidR="00176E77" w:rsidRPr="009A164E">
        <w:rPr>
          <w:rFonts w:cs="Times New Roman"/>
          <w:szCs w:val="24"/>
        </w:rPr>
        <w:t xml:space="preserve"> Roman šriftu 36</w:t>
      </w:r>
      <w:r w:rsidR="001D7EA5" w:rsidRPr="009A164E">
        <w:rPr>
          <w:rFonts w:cs="Times New Roman"/>
          <w:szCs w:val="24"/>
        </w:rPr>
        <w:t xml:space="preserve"> dydžiu paryškintai, centrine lygiuote. </w:t>
      </w:r>
    </w:p>
    <w:p w:rsidR="006B5529" w:rsidRPr="009A164E" w:rsidRDefault="00325125" w:rsidP="009A164E">
      <w:pPr>
        <w:tabs>
          <w:tab w:val="left" w:pos="1134"/>
        </w:tabs>
        <w:ind w:firstLine="0"/>
        <w:rPr>
          <w:rFonts w:cs="Times New Roman"/>
          <w:szCs w:val="24"/>
          <w:shd w:val="clear" w:color="auto" w:fill="FFFFFF"/>
        </w:rPr>
      </w:pPr>
      <w:r>
        <w:rPr>
          <w:rFonts w:cs="Times New Roman"/>
          <w:szCs w:val="24"/>
        </w:rPr>
        <w:t xml:space="preserve">            </w:t>
      </w:r>
      <w:r w:rsidR="005D67FC">
        <w:rPr>
          <w:rFonts w:cs="Times New Roman"/>
          <w:szCs w:val="24"/>
        </w:rPr>
        <w:t xml:space="preserve">   8.2. </w:t>
      </w:r>
      <w:r w:rsidR="002D57DD">
        <w:rPr>
          <w:rFonts w:cs="Times New Roman"/>
          <w:szCs w:val="24"/>
        </w:rPr>
        <w:t>t</w:t>
      </w:r>
      <w:r w:rsidR="001D7EA5" w:rsidRPr="009A164E">
        <w:rPr>
          <w:rFonts w:cs="Times New Roman"/>
          <w:szCs w:val="24"/>
        </w:rPr>
        <w:t xml:space="preserve">ekstas lentelėje rašomas </w:t>
      </w:r>
      <w:proofErr w:type="spellStart"/>
      <w:r w:rsidR="001D7EA5" w:rsidRPr="009A164E">
        <w:rPr>
          <w:rFonts w:cs="Times New Roman"/>
          <w:szCs w:val="24"/>
        </w:rPr>
        <w:t>Times</w:t>
      </w:r>
      <w:proofErr w:type="spellEnd"/>
      <w:r w:rsidR="001D7EA5" w:rsidRPr="009A164E">
        <w:rPr>
          <w:rFonts w:cs="Times New Roman"/>
          <w:szCs w:val="24"/>
        </w:rPr>
        <w:t xml:space="preserve"> </w:t>
      </w:r>
      <w:proofErr w:type="spellStart"/>
      <w:r w:rsidR="001D7EA5" w:rsidRPr="009A164E">
        <w:rPr>
          <w:rFonts w:cs="Times New Roman"/>
          <w:szCs w:val="24"/>
        </w:rPr>
        <w:t>New</w:t>
      </w:r>
      <w:proofErr w:type="spellEnd"/>
      <w:r w:rsidR="001D7EA5" w:rsidRPr="009A164E">
        <w:rPr>
          <w:rFonts w:cs="Times New Roman"/>
          <w:szCs w:val="24"/>
        </w:rPr>
        <w:t xml:space="preserve"> Roman šriftu 12 dydžiu, tarpas tarp eilučių 1,5.  </w:t>
      </w:r>
    </w:p>
    <w:p w:rsidR="002D57DD" w:rsidRDefault="00E777FE" w:rsidP="00B809B5">
      <w:pPr>
        <w:tabs>
          <w:tab w:val="left" w:pos="1134"/>
        </w:tabs>
        <w:rPr>
          <w:rFonts w:cs="Times New Roman"/>
          <w:szCs w:val="24"/>
          <w:shd w:val="clear" w:color="auto" w:fill="FFFFFF"/>
        </w:rPr>
      </w:pPr>
      <w:r w:rsidRPr="00E777FE">
        <w:rPr>
          <w:rFonts w:cs="Times New Roman"/>
          <w:szCs w:val="24"/>
          <w:shd w:val="clear" w:color="auto" w:fill="FFFFFF"/>
        </w:rPr>
        <w:t xml:space="preserve">9. </w:t>
      </w:r>
      <w:r w:rsidR="001005DA">
        <w:rPr>
          <w:rFonts w:cs="Times New Roman"/>
          <w:szCs w:val="24"/>
          <w:shd w:val="clear" w:color="auto" w:fill="FFFFFF"/>
        </w:rPr>
        <w:t>Ugdytinių</w:t>
      </w:r>
      <w:r w:rsidR="00683EC7">
        <w:rPr>
          <w:rFonts w:cs="Times New Roman"/>
          <w:szCs w:val="24"/>
          <w:shd w:val="clear" w:color="auto" w:fill="FFFFFF"/>
        </w:rPr>
        <w:t>/mokinių</w:t>
      </w:r>
      <w:r w:rsidR="001D7EA5">
        <w:rPr>
          <w:rFonts w:cs="Times New Roman"/>
          <w:szCs w:val="24"/>
          <w:shd w:val="clear" w:color="auto" w:fill="FFFFFF"/>
        </w:rPr>
        <w:t xml:space="preserve"> darbus parodai siunčia tėvai/pedagogai ar pagalbos mokiniui specialistai. </w:t>
      </w:r>
    </w:p>
    <w:p w:rsidR="00292663" w:rsidRPr="00E777FE" w:rsidRDefault="002D57DD" w:rsidP="00B809B5">
      <w:pPr>
        <w:tabs>
          <w:tab w:val="left" w:pos="1134"/>
        </w:tabs>
        <w:rPr>
          <w:rStyle w:val="Hipersaitas"/>
          <w:rFonts w:cs="Times New Roman"/>
          <w:color w:val="000000" w:themeColor="text1"/>
          <w:szCs w:val="24"/>
          <w:u w:val="none"/>
          <w:shd w:val="clear" w:color="auto" w:fill="FFFFFF"/>
        </w:rPr>
      </w:pPr>
      <w:r>
        <w:rPr>
          <w:rFonts w:cs="Times New Roman"/>
          <w:szCs w:val="24"/>
          <w:shd w:val="clear" w:color="auto" w:fill="FFFFFF"/>
        </w:rPr>
        <w:t>9.1.</w:t>
      </w:r>
      <w:r w:rsidR="006202D5" w:rsidRPr="00E777FE">
        <w:rPr>
          <w:rFonts w:cs="Times New Roman"/>
          <w:szCs w:val="24"/>
          <w:shd w:val="clear" w:color="auto" w:fill="FFFFFF"/>
        </w:rPr>
        <w:t xml:space="preserve"> </w:t>
      </w:r>
      <w:r w:rsidR="001D7EA5">
        <w:rPr>
          <w:rFonts w:cs="Times New Roman"/>
          <w:szCs w:val="24"/>
          <w:shd w:val="clear" w:color="auto" w:fill="FFFFFF"/>
        </w:rPr>
        <w:t>E</w:t>
      </w:r>
      <w:r w:rsidR="00744946" w:rsidRPr="00E777FE">
        <w:rPr>
          <w:rFonts w:cs="Times New Roman"/>
          <w:szCs w:val="24"/>
          <w:shd w:val="clear" w:color="auto" w:fill="FFFFFF"/>
        </w:rPr>
        <w:t xml:space="preserve">lektroninių </w:t>
      </w:r>
      <w:r w:rsidR="00AC11D9" w:rsidRPr="00E777FE">
        <w:rPr>
          <w:rFonts w:cs="Times New Roman"/>
          <w:szCs w:val="24"/>
          <w:shd w:val="clear" w:color="auto" w:fill="FFFFFF"/>
        </w:rPr>
        <w:t xml:space="preserve">laiškų </w:t>
      </w:r>
      <w:r w:rsidR="00683EC7">
        <w:rPr>
          <w:rFonts w:cs="Times New Roman"/>
          <w:szCs w:val="24"/>
          <w:shd w:val="clear" w:color="auto" w:fill="FFFFFF"/>
        </w:rPr>
        <w:t>su dalyvio anketa (informacija ir nuotrauka)</w:t>
      </w:r>
      <w:r w:rsidR="00220CF9" w:rsidRPr="00E777FE">
        <w:rPr>
          <w:rFonts w:cs="Times New Roman"/>
          <w:szCs w:val="24"/>
          <w:shd w:val="clear" w:color="auto" w:fill="FFFFFF"/>
        </w:rPr>
        <w:t xml:space="preserve"> </w:t>
      </w:r>
      <w:r w:rsidR="00AC11D9" w:rsidRPr="00E777FE">
        <w:rPr>
          <w:rFonts w:cs="Times New Roman"/>
          <w:szCs w:val="24"/>
          <w:shd w:val="clear" w:color="auto" w:fill="FFFFFF"/>
        </w:rPr>
        <w:t xml:space="preserve">laukiame </w:t>
      </w:r>
      <w:r w:rsidR="006202D5" w:rsidRPr="00E777FE">
        <w:rPr>
          <w:rFonts w:cs="Times New Roman"/>
          <w:szCs w:val="24"/>
          <w:shd w:val="clear" w:color="auto" w:fill="FFFFFF"/>
        </w:rPr>
        <w:t>iki 20</w:t>
      </w:r>
      <w:r w:rsidR="002A2DE2" w:rsidRPr="00E777FE">
        <w:rPr>
          <w:rFonts w:cs="Times New Roman"/>
          <w:szCs w:val="24"/>
          <w:shd w:val="clear" w:color="auto" w:fill="FFFFFF"/>
        </w:rPr>
        <w:t>20</w:t>
      </w:r>
      <w:r w:rsidR="006202D5" w:rsidRPr="00E777FE">
        <w:rPr>
          <w:rFonts w:cs="Times New Roman"/>
          <w:szCs w:val="24"/>
          <w:shd w:val="clear" w:color="auto" w:fill="FFFFFF"/>
        </w:rPr>
        <w:t xml:space="preserve"> m. </w:t>
      </w:r>
      <w:r w:rsidR="00FF4631" w:rsidRPr="00E777FE">
        <w:rPr>
          <w:rFonts w:cs="Times New Roman"/>
          <w:szCs w:val="24"/>
          <w:shd w:val="clear" w:color="auto" w:fill="FFFFFF"/>
        </w:rPr>
        <w:t>lapkričio</w:t>
      </w:r>
      <w:r w:rsidR="004D2FE6" w:rsidRPr="00E777FE">
        <w:rPr>
          <w:rFonts w:cs="Times New Roman"/>
          <w:szCs w:val="24"/>
          <w:shd w:val="clear" w:color="auto" w:fill="FFFFFF"/>
        </w:rPr>
        <w:t xml:space="preserve"> 3</w:t>
      </w:r>
      <w:r w:rsidR="00FF4631" w:rsidRPr="00E777FE">
        <w:rPr>
          <w:rFonts w:cs="Times New Roman"/>
          <w:szCs w:val="24"/>
          <w:shd w:val="clear" w:color="auto" w:fill="FFFFFF"/>
        </w:rPr>
        <w:t>0</w:t>
      </w:r>
      <w:r w:rsidR="004D2FE6" w:rsidRPr="00E777FE">
        <w:rPr>
          <w:rFonts w:cs="Times New Roman"/>
          <w:szCs w:val="24"/>
          <w:shd w:val="clear" w:color="auto" w:fill="FFFFFF"/>
        </w:rPr>
        <w:t xml:space="preserve"> </w:t>
      </w:r>
      <w:r w:rsidR="00FF4631" w:rsidRPr="00E777FE">
        <w:rPr>
          <w:rFonts w:cs="Times New Roman"/>
          <w:szCs w:val="24"/>
          <w:shd w:val="clear" w:color="auto" w:fill="FFFFFF"/>
        </w:rPr>
        <w:t>d. el. paštu: dalia.orlakiene@gmail.com</w:t>
      </w:r>
      <w:r w:rsidR="001D7EA5">
        <w:rPr>
          <w:rFonts w:cs="Times New Roman"/>
          <w:szCs w:val="24"/>
          <w:shd w:val="clear" w:color="auto" w:fill="FFFFFF"/>
        </w:rPr>
        <w:t>.</w:t>
      </w:r>
    </w:p>
    <w:p w:rsidR="006202D5" w:rsidRPr="003653DD" w:rsidRDefault="00E777FE" w:rsidP="00B809B5">
      <w:pPr>
        <w:rPr>
          <w:rFonts w:cs="Times New Roman"/>
          <w:szCs w:val="24"/>
          <w:shd w:val="clear" w:color="auto" w:fill="FFFFFF"/>
        </w:rPr>
      </w:pPr>
      <w:r w:rsidRPr="00E777FE">
        <w:rPr>
          <w:rFonts w:cs="Times New Roman"/>
          <w:szCs w:val="24"/>
          <w:shd w:val="clear" w:color="auto" w:fill="FFFFFF"/>
        </w:rPr>
        <w:t xml:space="preserve">10. </w:t>
      </w:r>
      <w:r w:rsidR="006202D5" w:rsidRPr="00E777FE">
        <w:rPr>
          <w:rFonts w:cs="Times New Roman"/>
          <w:szCs w:val="24"/>
          <w:shd w:val="clear" w:color="auto" w:fill="FFFFFF"/>
        </w:rPr>
        <w:t>Iškilus klausimams</w:t>
      </w:r>
      <w:r w:rsidR="00C261FB" w:rsidRPr="00E777FE">
        <w:rPr>
          <w:rFonts w:cs="Times New Roman"/>
          <w:szCs w:val="24"/>
          <w:shd w:val="clear" w:color="auto" w:fill="FFFFFF"/>
        </w:rPr>
        <w:t>,</w:t>
      </w:r>
      <w:r w:rsidR="006202D5" w:rsidRPr="00E777FE">
        <w:rPr>
          <w:rFonts w:cs="Times New Roman"/>
          <w:szCs w:val="24"/>
          <w:shd w:val="clear" w:color="auto" w:fill="FFFFFF"/>
        </w:rPr>
        <w:t xml:space="preserve"> p</w:t>
      </w:r>
      <w:r w:rsidR="00C261FB" w:rsidRPr="00E777FE">
        <w:rPr>
          <w:rFonts w:cs="Times New Roman"/>
          <w:szCs w:val="24"/>
          <w:shd w:val="clear" w:color="auto" w:fill="FFFFFF"/>
        </w:rPr>
        <w:t>arodos</w:t>
      </w:r>
      <w:r w:rsidR="006202D5" w:rsidRPr="00E777FE">
        <w:rPr>
          <w:rFonts w:cs="Times New Roman"/>
          <w:szCs w:val="24"/>
          <w:shd w:val="clear" w:color="auto" w:fill="FFFFFF"/>
        </w:rPr>
        <w:t xml:space="preserve"> dalyviai gali kreiptis į </w:t>
      </w:r>
      <w:r w:rsidR="00367CF5" w:rsidRPr="00E777FE">
        <w:rPr>
          <w:rFonts w:cs="Times New Roman"/>
          <w:szCs w:val="24"/>
          <w:shd w:val="clear" w:color="auto" w:fill="FFFFFF"/>
        </w:rPr>
        <w:t>or</w:t>
      </w:r>
      <w:r w:rsidR="00FF4631" w:rsidRPr="00E777FE">
        <w:rPr>
          <w:rFonts w:cs="Times New Roman"/>
          <w:szCs w:val="24"/>
          <w:shd w:val="clear" w:color="auto" w:fill="FFFFFF"/>
        </w:rPr>
        <w:t xml:space="preserve">ganizatores Kristiną Šimkienę </w:t>
      </w:r>
      <w:r w:rsidR="006202D5" w:rsidRPr="00E777FE">
        <w:rPr>
          <w:rFonts w:cs="Times New Roman"/>
          <w:szCs w:val="24"/>
          <w:shd w:val="clear" w:color="auto" w:fill="FFFFFF"/>
        </w:rPr>
        <w:t xml:space="preserve">tel. Nr. </w:t>
      </w:r>
      <w:r w:rsidR="00176E77">
        <w:rPr>
          <w:rFonts w:cs="Times New Roman"/>
          <w:szCs w:val="24"/>
          <w:shd w:val="clear" w:color="auto" w:fill="FFFFFF"/>
        </w:rPr>
        <w:t>86</w:t>
      </w:r>
      <w:r w:rsidR="001005DA">
        <w:rPr>
          <w:rFonts w:cs="Times New Roman"/>
          <w:szCs w:val="24"/>
          <w:shd w:val="clear" w:color="auto" w:fill="FFFFFF"/>
        </w:rPr>
        <w:t>0469808</w:t>
      </w:r>
      <w:r w:rsidR="00FF4631" w:rsidRPr="00E777FE">
        <w:rPr>
          <w:rFonts w:cs="Times New Roman"/>
          <w:szCs w:val="24"/>
          <w:shd w:val="clear" w:color="auto" w:fill="FFFFFF"/>
        </w:rPr>
        <w:t xml:space="preserve">, Dalią </w:t>
      </w:r>
      <w:proofErr w:type="spellStart"/>
      <w:r w:rsidR="00FF4631" w:rsidRPr="00E777FE">
        <w:rPr>
          <w:rFonts w:cs="Times New Roman"/>
          <w:szCs w:val="24"/>
          <w:shd w:val="clear" w:color="auto" w:fill="FFFFFF"/>
        </w:rPr>
        <w:t>Orlakienę</w:t>
      </w:r>
      <w:proofErr w:type="spellEnd"/>
      <w:r w:rsidR="00FF4631" w:rsidRPr="00E777FE">
        <w:rPr>
          <w:rFonts w:cs="Times New Roman"/>
          <w:szCs w:val="24"/>
          <w:shd w:val="clear" w:color="auto" w:fill="FFFFFF"/>
        </w:rPr>
        <w:t xml:space="preserve"> tel. Nr. 867629922</w:t>
      </w:r>
      <w:r w:rsidR="006947F0" w:rsidRPr="00E777FE">
        <w:rPr>
          <w:rFonts w:cs="Times New Roman"/>
          <w:szCs w:val="24"/>
          <w:shd w:val="clear" w:color="auto" w:fill="FFFFFF"/>
        </w:rPr>
        <w:t xml:space="preserve"> </w:t>
      </w:r>
      <w:r w:rsidR="00026B01" w:rsidRPr="00E777FE">
        <w:rPr>
          <w:rFonts w:cs="Times New Roman"/>
          <w:szCs w:val="24"/>
          <w:shd w:val="clear" w:color="auto" w:fill="FFFFFF"/>
        </w:rPr>
        <w:t>arba</w:t>
      </w:r>
      <w:r w:rsidR="006202D5" w:rsidRPr="00E777FE">
        <w:rPr>
          <w:rFonts w:cs="Times New Roman"/>
          <w:szCs w:val="24"/>
          <w:shd w:val="clear" w:color="auto" w:fill="FFFFFF"/>
        </w:rPr>
        <w:t xml:space="preserve"> el. paštu: </w:t>
      </w:r>
      <w:r w:rsidR="00FF4631" w:rsidRPr="00E777FE">
        <w:rPr>
          <w:rFonts w:cs="Times New Roman"/>
          <w:szCs w:val="24"/>
          <w:shd w:val="clear" w:color="auto" w:fill="FFFFFF"/>
        </w:rPr>
        <w:t>dalia.orlakiene@gmail.com</w:t>
      </w:r>
    </w:p>
    <w:p w:rsidR="00FF4631" w:rsidRPr="00FF4631" w:rsidRDefault="00FF4631" w:rsidP="00FF4631">
      <w:pPr>
        <w:tabs>
          <w:tab w:val="left" w:pos="1134"/>
        </w:tabs>
        <w:rPr>
          <w:rFonts w:cs="Times New Roman"/>
          <w:szCs w:val="24"/>
          <w:shd w:val="clear" w:color="auto" w:fill="FFFFFF"/>
        </w:rPr>
      </w:pPr>
    </w:p>
    <w:p w:rsidR="009E25FB" w:rsidRPr="00CF7077" w:rsidRDefault="00EE5B66" w:rsidP="00292663">
      <w:pPr>
        <w:ind w:firstLine="0"/>
        <w:jc w:val="center"/>
        <w:rPr>
          <w:rFonts w:cs="Times New Roman"/>
          <w:b/>
          <w:szCs w:val="24"/>
          <w:shd w:val="clear" w:color="auto" w:fill="FFFFFF"/>
        </w:rPr>
      </w:pPr>
      <w:r>
        <w:rPr>
          <w:rFonts w:cs="Times New Roman"/>
          <w:b/>
          <w:szCs w:val="24"/>
          <w:shd w:val="clear" w:color="auto" w:fill="FFFFFF"/>
        </w:rPr>
        <w:t>V</w:t>
      </w:r>
      <w:r w:rsidR="009E25FB" w:rsidRPr="00CF7077">
        <w:rPr>
          <w:rFonts w:cs="Times New Roman"/>
          <w:b/>
          <w:szCs w:val="24"/>
          <w:shd w:val="clear" w:color="auto" w:fill="FFFFFF"/>
        </w:rPr>
        <w:t xml:space="preserve"> SKYRIUS</w:t>
      </w:r>
    </w:p>
    <w:p w:rsidR="00EC7BA0" w:rsidRPr="00CF7077" w:rsidRDefault="00EC7BA0" w:rsidP="00292663">
      <w:pPr>
        <w:ind w:firstLine="0"/>
        <w:jc w:val="center"/>
        <w:rPr>
          <w:rFonts w:cs="Times New Roman"/>
          <w:b/>
          <w:szCs w:val="24"/>
          <w:shd w:val="clear" w:color="auto" w:fill="FFFFFF"/>
        </w:rPr>
      </w:pPr>
      <w:r w:rsidRPr="00CF7077">
        <w:rPr>
          <w:rFonts w:cs="Times New Roman"/>
          <w:b/>
          <w:szCs w:val="24"/>
          <w:shd w:val="clear" w:color="auto" w:fill="FFFFFF"/>
        </w:rPr>
        <w:t>P</w:t>
      </w:r>
      <w:r w:rsidR="00D32C74" w:rsidRPr="00CF7077">
        <w:rPr>
          <w:rFonts w:cs="Times New Roman"/>
          <w:b/>
          <w:szCs w:val="24"/>
          <w:shd w:val="clear" w:color="auto" w:fill="FFFFFF"/>
        </w:rPr>
        <w:t>ARODOS</w:t>
      </w:r>
      <w:r w:rsidR="00683EC7">
        <w:rPr>
          <w:rFonts w:cs="Times New Roman"/>
          <w:b/>
          <w:szCs w:val="24"/>
          <w:shd w:val="clear" w:color="auto" w:fill="FFFFFF"/>
        </w:rPr>
        <w:t xml:space="preserve"> ETAPAI</w:t>
      </w:r>
    </w:p>
    <w:p w:rsidR="00967036" w:rsidRPr="00CF7077" w:rsidRDefault="00967036" w:rsidP="00967036">
      <w:pPr>
        <w:ind w:left="360"/>
        <w:rPr>
          <w:rFonts w:cs="Times New Roman"/>
          <w:szCs w:val="24"/>
          <w:shd w:val="clear" w:color="auto" w:fill="FFFFFF"/>
        </w:rPr>
      </w:pPr>
    </w:p>
    <w:p w:rsidR="001B4908" w:rsidRPr="00F20623" w:rsidRDefault="00F20623" w:rsidP="00F20623">
      <w:pPr>
        <w:tabs>
          <w:tab w:val="left" w:pos="1134"/>
        </w:tabs>
        <w:ind w:firstLine="0"/>
        <w:rPr>
          <w:shd w:val="clear" w:color="auto" w:fill="FFFFFF"/>
        </w:rPr>
      </w:pPr>
      <w:r>
        <w:rPr>
          <w:shd w:val="clear" w:color="auto" w:fill="FFFFFF"/>
        </w:rPr>
        <w:t xml:space="preserve">            11. </w:t>
      </w:r>
      <w:r w:rsidR="00C261FB" w:rsidRPr="00F20623">
        <w:rPr>
          <w:shd w:val="clear" w:color="auto" w:fill="FFFFFF"/>
        </w:rPr>
        <w:t>P</w:t>
      </w:r>
      <w:r w:rsidR="004D2FE6" w:rsidRPr="00F20623">
        <w:rPr>
          <w:shd w:val="clear" w:color="auto" w:fill="FFFFFF"/>
        </w:rPr>
        <w:t>arodos</w:t>
      </w:r>
      <w:r w:rsidR="00683EC7" w:rsidRPr="00F20623">
        <w:rPr>
          <w:shd w:val="clear" w:color="auto" w:fill="FFFFFF"/>
        </w:rPr>
        <w:t xml:space="preserve"> etapai</w:t>
      </w:r>
      <w:r w:rsidR="001B4908" w:rsidRPr="00F20623">
        <w:rPr>
          <w:shd w:val="clear" w:color="auto" w:fill="FFFFFF"/>
        </w:rPr>
        <w:t>:</w:t>
      </w:r>
    </w:p>
    <w:p w:rsidR="00F20623" w:rsidRDefault="00F20623" w:rsidP="00F20623">
      <w:pPr>
        <w:tabs>
          <w:tab w:val="left" w:pos="1134"/>
        </w:tabs>
        <w:ind w:left="710" w:firstLine="0"/>
        <w:rPr>
          <w:rFonts w:cs="Times New Roman"/>
          <w:szCs w:val="24"/>
          <w:shd w:val="clear" w:color="auto" w:fill="FFFFFF"/>
        </w:rPr>
      </w:pPr>
      <w:r>
        <w:rPr>
          <w:shd w:val="clear" w:color="auto" w:fill="FFFFFF"/>
        </w:rPr>
        <w:t xml:space="preserve">  11.1. </w:t>
      </w:r>
      <w:r w:rsidR="00C261FB" w:rsidRPr="00F20623">
        <w:rPr>
          <w:shd w:val="clear" w:color="auto" w:fill="FFFFFF"/>
        </w:rPr>
        <w:t>parodos</w:t>
      </w:r>
      <w:r w:rsidR="00FF4631" w:rsidRPr="00F20623">
        <w:rPr>
          <w:shd w:val="clear" w:color="auto" w:fill="FFFFFF"/>
        </w:rPr>
        <w:t xml:space="preserve"> dalyviai naudodami </w:t>
      </w:r>
      <w:r w:rsidR="00BA0D73" w:rsidRPr="00F20623">
        <w:rPr>
          <w:shd w:val="clear" w:color="auto" w:fill="FFFFFF"/>
        </w:rPr>
        <w:t xml:space="preserve"> </w:t>
      </w:r>
      <w:r w:rsidR="00FF4631" w:rsidRPr="00F20623">
        <w:rPr>
          <w:shd w:val="clear" w:color="auto" w:fill="FFFFFF"/>
        </w:rPr>
        <w:t xml:space="preserve">gamtinę medžiagą </w:t>
      </w:r>
      <w:r w:rsidR="003675B6" w:rsidRPr="00F20623">
        <w:rPr>
          <w:rFonts w:cs="Times New Roman"/>
          <w:szCs w:val="24"/>
          <w:shd w:val="clear" w:color="auto" w:fill="FFFFFF"/>
        </w:rPr>
        <w:t>kuria bei fotografuoja išreikštus jausmus ir emocijas.</w:t>
      </w:r>
    </w:p>
    <w:p w:rsidR="003675B6" w:rsidRDefault="00F20623" w:rsidP="00F20623">
      <w:pPr>
        <w:tabs>
          <w:tab w:val="left" w:pos="1134"/>
        </w:tabs>
        <w:ind w:left="710" w:firstLine="0"/>
        <w:rPr>
          <w:shd w:val="clear" w:color="auto" w:fill="FFFFFF"/>
        </w:rPr>
      </w:pPr>
      <w:r>
        <w:rPr>
          <w:rFonts w:cs="Times New Roman"/>
          <w:szCs w:val="24"/>
          <w:shd w:val="clear" w:color="auto" w:fill="FFFFFF"/>
        </w:rPr>
        <w:t xml:space="preserve">  11.2. </w:t>
      </w:r>
      <w:r w:rsidRPr="00F20623">
        <w:rPr>
          <w:rFonts w:cs="Times New Roman"/>
          <w:szCs w:val="24"/>
          <w:shd w:val="clear" w:color="auto" w:fill="FFFFFF"/>
        </w:rPr>
        <w:t>siunčiamos nuotraukos apačioje užrašomas emocijos pavadinimas (pvz.: piktas/nuliūdęs/laim</w:t>
      </w:r>
      <w:r w:rsidR="003545BA">
        <w:rPr>
          <w:rFonts w:cs="Times New Roman"/>
          <w:szCs w:val="24"/>
          <w:shd w:val="clear" w:color="auto" w:fill="FFFFFF"/>
        </w:rPr>
        <w:t>ingas (Priedas Nr.1</w:t>
      </w:r>
      <w:r w:rsidRPr="00F20623">
        <w:rPr>
          <w:rFonts w:cs="Times New Roman"/>
          <w:szCs w:val="24"/>
          <w:shd w:val="clear" w:color="auto" w:fill="FFFFFF"/>
        </w:rPr>
        <w:t>).</w:t>
      </w:r>
      <w:r w:rsidR="003675B6" w:rsidRPr="00F20623">
        <w:rPr>
          <w:shd w:val="clear" w:color="auto" w:fill="FFFFFF"/>
        </w:rPr>
        <w:t xml:space="preserve"> </w:t>
      </w:r>
    </w:p>
    <w:p w:rsidR="00F20623" w:rsidRPr="00F20623" w:rsidRDefault="00F20623" w:rsidP="00F20623">
      <w:pPr>
        <w:tabs>
          <w:tab w:val="left" w:pos="1134"/>
        </w:tabs>
        <w:ind w:left="710" w:firstLine="0"/>
        <w:rPr>
          <w:shd w:val="clear" w:color="auto" w:fill="FFFFFF"/>
        </w:rPr>
      </w:pPr>
      <w:r>
        <w:rPr>
          <w:shd w:val="clear" w:color="auto" w:fill="FFFFFF"/>
        </w:rPr>
        <w:t xml:space="preserve">  11.3.</w:t>
      </w:r>
      <w:r w:rsidRPr="00F20623">
        <w:t xml:space="preserve"> atsiųstos </w:t>
      </w:r>
      <w:r w:rsidR="00F83EF8">
        <w:t>dalyvio anketos (</w:t>
      </w:r>
      <w:r w:rsidRPr="00F20623">
        <w:t xml:space="preserve">darbų nuotraukos su  </w:t>
      </w:r>
      <w:r w:rsidR="00F83EF8">
        <w:t xml:space="preserve">pavadinimais, </w:t>
      </w:r>
      <w:r w:rsidR="00F83EF8" w:rsidRPr="00F83EF8">
        <w:t xml:space="preserve">trumpais </w:t>
      </w:r>
      <w:r w:rsidRPr="00F20623">
        <w:t>aprašymais, nurodant autorių, pedagogą/pagalbos mokiniui specialistą ir ugdymo įstaigą</w:t>
      </w:r>
      <w:r w:rsidR="00F83EF8">
        <w:t>)</w:t>
      </w:r>
      <w:r w:rsidRPr="00F20623">
        <w:t xml:space="preserve"> bus sudėtos į virtualų leidinį ,,Jausmai ir emocijos“.</w:t>
      </w:r>
    </w:p>
    <w:p w:rsidR="00695BBE" w:rsidRPr="00CF7077" w:rsidRDefault="00695BBE" w:rsidP="00274E58">
      <w:pPr>
        <w:pStyle w:val="Sraopastraipa"/>
        <w:jc w:val="center"/>
        <w:rPr>
          <w:rFonts w:cs="Times New Roman"/>
          <w:b/>
          <w:szCs w:val="24"/>
        </w:rPr>
      </w:pPr>
    </w:p>
    <w:p w:rsidR="00EE5522" w:rsidRPr="00CF7077" w:rsidRDefault="00EE5B66" w:rsidP="00292663">
      <w:pPr>
        <w:pStyle w:val="Sraopastraipa"/>
        <w:ind w:left="0" w:firstLine="0"/>
        <w:jc w:val="center"/>
        <w:rPr>
          <w:rFonts w:cs="Times New Roman"/>
          <w:b/>
          <w:szCs w:val="24"/>
        </w:rPr>
      </w:pPr>
      <w:r>
        <w:rPr>
          <w:rFonts w:cs="Times New Roman"/>
          <w:b/>
          <w:szCs w:val="24"/>
        </w:rPr>
        <w:t>V</w:t>
      </w:r>
      <w:r w:rsidR="00274E58" w:rsidRPr="00CF7077">
        <w:rPr>
          <w:rFonts w:cs="Times New Roman"/>
          <w:b/>
          <w:szCs w:val="24"/>
        </w:rPr>
        <w:t>I. BAIGIAMOSIOS NUOSTATOS</w:t>
      </w:r>
    </w:p>
    <w:p w:rsidR="00EE5522" w:rsidRPr="00CF7077" w:rsidRDefault="00EE5522" w:rsidP="0057741D">
      <w:pPr>
        <w:ind w:left="360"/>
        <w:rPr>
          <w:rFonts w:cs="Times New Roman"/>
          <w:szCs w:val="24"/>
        </w:rPr>
      </w:pPr>
    </w:p>
    <w:p w:rsidR="00FB047C" w:rsidRPr="00F20623" w:rsidRDefault="00F20623" w:rsidP="00F20623">
      <w:pPr>
        <w:ind w:left="142" w:firstLine="0"/>
        <w:rPr>
          <w:rFonts w:cs="Times New Roman"/>
          <w:szCs w:val="24"/>
        </w:rPr>
      </w:pPr>
      <w:r>
        <w:rPr>
          <w:rFonts w:cs="Times New Roman"/>
          <w:szCs w:val="24"/>
        </w:rPr>
        <w:t xml:space="preserve">         12. </w:t>
      </w:r>
      <w:r w:rsidR="00FB047C" w:rsidRPr="00F20623">
        <w:rPr>
          <w:rFonts w:cs="Times New Roman"/>
          <w:szCs w:val="24"/>
        </w:rPr>
        <w:t>Parodos dalyvių skaičius iš vienos ugdymo įstaigos neribojamas.</w:t>
      </w:r>
    </w:p>
    <w:p w:rsidR="00670DC7" w:rsidRPr="00F20623" w:rsidRDefault="002D3962" w:rsidP="00F20623">
      <w:pPr>
        <w:pStyle w:val="Sraopastraipa"/>
        <w:numPr>
          <w:ilvl w:val="0"/>
          <w:numId w:val="17"/>
        </w:numPr>
        <w:rPr>
          <w:rFonts w:cs="Times New Roman"/>
          <w:szCs w:val="24"/>
        </w:rPr>
      </w:pPr>
      <w:r w:rsidRPr="00F20623">
        <w:rPr>
          <w:rFonts w:cs="Times New Roman"/>
          <w:szCs w:val="24"/>
        </w:rPr>
        <w:t>Parodos dalyviai</w:t>
      </w:r>
      <w:r w:rsidR="003545BA">
        <w:rPr>
          <w:rFonts w:cs="Times New Roman"/>
          <w:szCs w:val="24"/>
        </w:rPr>
        <w:t>,</w:t>
      </w:r>
      <w:r w:rsidR="00AC11D9" w:rsidRPr="00F20623">
        <w:rPr>
          <w:rFonts w:cs="Times New Roman"/>
          <w:szCs w:val="24"/>
        </w:rPr>
        <w:t xml:space="preserve"> siųsdami </w:t>
      </w:r>
      <w:r w:rsidR="00422BFD">
        <w:rPr>
          <w:rFonts w:cs="Times New Roman"/>
          <w:szCs w:val="24"/>
        </w:rPr>
        <w:t>dalyvio anketą (</w:t>
      </w:r>
      <w:r w:rsidR="00AC11D9" w:rsidRPr="00F20623">
        <w:rPr>
          <w:rFonts w:cs="Times New Roman"/>
          <w:szCs w:val="24"/>
        </w:rPr>
        <w:t>kūrybinį darbą</w:t>
      </w:r>
      <w:r w:rsidR="00422BFD">
        <w:rPr>
          <w:rFonts w:cs="Times New Roman"/>
          <w:szCs w:val="24"/>
        </w:rPr>
        <w:t xml:space="preserve"> (nuotrauką) ir aprašymą)</w:t>
      </w:r>
      <w:r w:rsidR="003545BA">
        <w:rPr>
          <w:rFonts w:cs="Times New Roman"/>
          <w:szCs w:val="24"/>
        </w:rPr>
        <w:t>,</w:t>
      </w:r>
      <w:r w:rsidR="00AC11D9" w:rsidRPr="00F20623">
        <w:rPr>
          <w:rFonts w:cs="Times New Roman"/>
          <w:szCs w:val="24"/>
        </w:rPr>
        <w:t xml:space="preserve"> </w:t>
      </w:r>
      <w:r w:rsidRPr="00F20623">
        <w:rPr>
          <w:rFonts w:cs="Times New Roman"/>
          <w:szCs w:val="24"/>
        </w:rPr>
        <w:t>sutinka</w:t>
      </w:r>
      <w:r w:rsidR="00DD4BED" w:rsidRPr="00F20623">
        <w:rPr>
          <w:rFonts w:cs="Times New Roman"/>
          <w:szCs w:val="24"/>
        </w:rPr>
        <w:t xml:space="preserve"> su parodos nuostatais ir </w:t>
      </w:r>
      <w:r w:rsidR="00AC11D9" w:rsidRPr="00F20623">
        <w:rPr>
          <w:rFonts w:cs="Times New Roman"/>
          <w:szCs w:val="24"/>
        </w:rPr>
        <w:t>prisi</w:t>
      </w:r>
      <w:r w:rsidRPr="00F20623">
        <w:rPr>
          <w:rFonts w:cs="Times New Roman"/>
          <w:szCs w:val="24"/>
        </w:rPr>
        <w:t>ima</w:t>
      </w:r>
      <w:r w:rsidR="00DD4BED" w:rsidRPr="00F20623">
        <w:rPr>
          <w:rFonts w:cs="Times New Roman"/>
          <w:szCs w:val="24"/>
        </w:rPr>
        <w:t xml:space="preserve"> atsakomybę už jo autorystę</w:t>
      </w:r>
      <w:r w:rsidR="00AC11D9" w:rsidRPr="00F20623">
        <w:rPr>
          <w:rFonts w:cs="Times New Roman"/>
          <w:szCs w:val="24"/>
        </w:rPr>
        <w:t>.</w:t>
      </w:r>
    </w:p>
    <w:p w:rsidR="0089758D" w:rsidRDefault="0089758D" w:rsidP="00F20623">
      <w:pPr>
        <w:pStyle w:val="Sraopastraipa"/>
        <w:numPr>
          <w:ilvl w:val="0"/>
          <w:numId w:val="17"/>
        </w:numPr>
      </w:pPr>
      <w:r w:rsidRPr="00CF7077">
        <w:t>P</w:t>
      </w:r>
      <w:r w:rsidR="00B8767D" w:rsidRPr="00CF7077">
        <w:t>arodos</w:t>
      </w:r>
      <w:r w:rsidR="006A52C7">
        <w:t xml:space="preserve"> dalyviams nurodytu el</w:t>
      </w:r>
      <w:r w:rsidR="00030A97">
        <w:t>.</w:t>
      </w:r>
      <w:r w:rsidR="006A52C7">
        <w:t xml:space="preserve"> paštu </w:t>
      </w:r>
      <w:r w:rsidR="006F03CF">
        <w:t xml:space="preserve">iki </w:t>
      </w:r>
      <w:r w:rsidR="006F03CF" w:rsidRPr="006F03CF">
        <w:t xml:space="preserve">2020 </w:t>
      </w:r>
      <w:r w:rsidR="006F03CF">
        <w:t xml:space="preserve">m. </w:t>
      </w:r>
      <w:r w:rsidR="006F03CF" w:rsidRPr="006F03CF">
        <w:t>gruodžio 31 d</w:t>
      </w:r>
      <w:r w:rsidR="002D3962">
        <w:t>.</w:t>
      </w:r>
      <w:r w:rsidR="006F03CF" w:rsidRPr="006F03CF">
        <w:t xml:space="preserve"> </w:t>
      </w:r>
      <w:r w:rsidR="006A52C7">
        <w:t xml:space="preserve">bus išsiųstos </w:t>
      </w:r>
      <w:r w:rsidR="00B8767D" w:rsidRPr="00CF7077">
        <w:t xml:space="preserve"> </w:t>
      </w:r>
      <w:r w:rsidR="006A52C7">
        <w:t xml:space="preserve">padėkos </w:t>
      </w:r>
      <w:r w:rsidR="00E777FE">
        <w:t>už</w:t>
      </w:r>
      <w:r w:rsidR="00B8767D" w:rsidRPr="00CF7077">
        <w:t xml:space="preserve"> dalyvavimą parodoje</w:t>
      </w:r>
      <w:r w:rsidRPr="00CF7077">
        <w:t>.</w:t>
      </w:r>
    </w:p>
    <w:p w:rsidR="00030A97" w:rsidRPr="00CF7077" w:rsidRDefault="00030A97" w:rsidP="00F20623">
      <w:pPr>
        <w:pStyle w:val="Sraopastraipa"/>
        <w:numPr>
          <w:ilvl w:val="0"/>
          <w:numId w:val="17"/>
        </w:numPr>
      </w:pPr>
      <w:r>
        <w:t>Parodos dalyviams</w:t>
      </w:r>
      <w:r w:rsidR="006F03CF" w:rsidRPr="006F03CF">
        <w:t xml:space="preserve"> nurodytu el. paštu</w:t>
      </w:r>
      <w:r>
        <w:t xml:space="preserve"> </w:t>
      </w:r>
      <w:r w:rsidR="006F03CF">
        <w:t xml:space="preserve">iki 2020 gruodžio 31 d. </w:t>
      </w:r>
      <w:r w:rsidR="00176E77">
        <w:t>bus išsiųsta</w:t>
      </w:r>
      <w:r w:rsidR="009A164E">
        <w:t>s</w:t>
      </w:r>
      <w:r w:rsidR="00176E77">
        <w:t xml:space="preserve"> virtualus darbų leidinys</w:t>
      </w:r>
      <w:r>
        <w:t xml:space="preserve"> ,,Jausmai ir emocijos“</w:t>
      </w:r>
      <w:r w:rsidR="00593DC4">
        <w:t>.</w:t>
      </w:r>
    </w:p>
    <w:p w:rsidR="00292663" w:rsidRDefault="00292663" w:rsidP="000051FD">
      <w:pPr>
        <w:ind w:firstLine="0"/>
      </w:pPr>
    </w:p>
    <w:p w:rsidR="00292663" w:rsidRDefault="00292663" w:rsidP="00292663">
      <w:pPr>
        <w:ind w:firstLine="0"/>
      </w:pPr>
    </w:p>
    <w:p w:rsidR="005047BD" w:rsidRDefault="005047BD" w:rsidP="005047BD">
      <w:pPr>
        <w:jc w:val="center"/>
      </w:pPr>
      <w:r>
        <w:t>__________________________</w:t>
      </w: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B8767D" w:rsidRDefault="00B8767D" w:rsidP="00B429DB">
      <w:pPr>
        <w:spacing w:after="160" w:line="259" w:lineRule="auto"/>
        <w:ind w:firstLine="0"/>
        <w:rPr>
          <w:rFonts w:eastAsia="Calibri" w:cs="Times New Roman"/>
          <w:b/>
          <w:color w:val="auto"/>
        </w:rPr>
      </w:pPr>
    </w:p>
    <w:p w:rsidR="00C44589" w:rsidRDefault="00C44589" w:rsidP="00C44589">
      <w:pPr>
        <w:spacing w:after="160" w:line="259" w:lineRule="auto"/>
        <w:ind w:firstLine="0"/>
        <w:rPr>
          <w:rFonts w:eastAsia="Calibri" w:cs="Times New Roman"/>
          <w:b/>
          <w:color w:val="auto"/>
        </w:rPr>
      </w:pPr>
    </w:p>
    <w:p w:rsidR="003545BA" w:rsidRDefault="003545BA" w:rsidP="00573B22">
      <w:pPr>
        <w:spacing w:after="160" w:line="259" w:lineRule="auto"/>
        <w:ind w:firstLine="0"/>
        <w:jc w:val="right"/>
        <w:rPr>
          <w:rFonts w:eastAsia="Calibri" w:cs="Times New Roman"/>
          <w:color w:val="auto"/>
        </w:rPr>
      </w:pPr>
    </w:p>
    <w:p w:rsidR="00C44589" w:rsidRDefault="005047BD" w:rsidP="00573B22">
      <w:pPr>
        <w:spacing w:after="160" w:line="259" w:lineRule="auto"/>
        <w:ind w:firstLine="0"/>
        <w:jc w:val="right"/>
        <w:rPr>
          <w:rFonts w:eastAsia="Calibri" w:cs="Times New Roman"/>
          <w:color w:val="auto"/>
        </w:rPr>
      </w:pPr>
      <w:r w:rsidRPr="00C44589">
        <w:rPr>
          <w:rFonts w:eastAsia="Calibri" w:cs="Times New Roman"/>
          <w:color w:val="auto"/>
        </w:rPr>
        <w:lastRenderedPageBreak/>
        <w:t xml:space="preserve">Priedas </w:t>
      </w:r>
      <w:r w:rsidR="00573B22">
        <w:rPr>
          <w:rFonts w:eastAsia="Calibri" w:cs="Times New Roman"/>
          <w:color w:val="auto"/>
        </w:rPr>
        <w:t xml:space="preserve">Nr.1 </w:t>
      </w:r>
    </w:p>
    <w:tbl>
      <w:tblPr>
        <w:tblStyle w:val="Lentelstinklelis"/>
        <w:tblW w:w="0" w:type="auto"/>
        <w:tblInd w:w="-572" w:type="dxa"/>
        <w:tblLook w:val="04A0"/>
      </w:tblPr>
      <w:tblGrid>
        <w:gridCol w:w="5145"/>
        <w:gridCol w:w="4778"/>
      </w:tblGrid>
      <w:tr w:rsidR="00C44589" w:rsidRPr="008B3433" w:rsidTr="007B2E93">
        <w:trPr>
          <w:trHeight w:val="864"/>
        </w:trPr>
        <w:tc>
          <w:tcPr>
            <w:tcW w:w="9923" w:type="dxa"/>
            <w:gridSpan w:val="2"/>
          </w:tcPr>
          <w:p w:rsidR="00C44589" w:rsidRPr="001D7EA5" w:rsidRDefault="00C44589" w:rsidP="007B2E93">
            <w:pPr>
              <w:rPr>
                <w:rFonts w:cs="Times New Roman"/>
                <w:szCs w:val="28"/>
                <w:lang w:val="lt-LT"/>
              </w:rPr>
            </w:pPr>
          </w:p>
          <w:p w:rsidR="00C44589" w:rsidRPr="001D7EA5" w:rsidRDefault="00EC60B6" w:rsidP="00EC60B6">
            <w:pPr>
              <w:jc w:val="center"/>
              <w:rPr>
                <w:rFonts w:cs="Times New Roman"/>
                <w:b/>
                <w:szCs w:val="28"/>
                <w:lang w:val="lt-LT"/>
              </w:rPr>
            </w:pPr>
            <w:r w:rsidRPr="001D7EA5">
              <w:rPr>
                <w:rFonts w:cs="Times New Roman"/>
                <w:b/>
                <w:szCs w:val="28"/>
                <w:lang w:val="lt-LT"/>
              </w:rPr>
              <w:t>RES</w:t>
            </w:r>
            <w:r w:rsidR="00B525CB">
              <w:rPr>
                <w:rFonts w:cs="Times New Roman"/>
                <w:b/>
                <w:szCs w:val="28"/>
                <w:lang w:val="lt-LT"/>
              </w:rPr>
              <w:t>PUBLIKINĖS  UGDYMO ĮSTAIGŲ UGDYTINIŲ</w:t>
            </w:r>
            <w:r w:rsidRPr="001D7EA5">
              <w:rPr>
                <w:rFonts w:cs="Times New Roman"/>
                <w:b/>
                <w:szCs w:val="28"/>
                <w:lang w:val="lt-LT"/>
              </w:rPr>
              <w:t xml:space="preserve">/MOKINIŲ </w:t>
            </w:r>
            <w:r w:rsidR="00D61011" w:rsidRPr="001D7EA5">
              <w:rPr>
                <w:rFonts w:cs="Times New Roman"/>
                <w:b/>
                <w:szCs w:val="28"/>
                <w:lang w:val="lt-LT"/>
              </w:rPr>
              <w:t xml:space="preserve">KŪRYBINIŲ </w:t>
            </w:r>
            <w:r w:rsidRPr="001D7EA5">
              <w:rPr>
                <w:rFonts w:cs="Times New Roman"/>
                <w:b/>
                <w:szCs w:val="28"/>
                <w:lang w:val="lt-LT"/>
              </w:rPr>
              <w:t xml:space="preserve">DARBŲ </w:t>
            </w:r>
            <w:r w:rsidR="00D61011" w:rsidRPr="001D7EA5">
              <w:rPr>
                <w:rFonts w:cs="Times New Roman"/>
                <w:b/>
                <w:szCs w:val="28"/>
                <w:lang w:val="lt-LT"/>
              </w:rPr>
              <w:t xml:space="preserve">VIRTUALIOS </w:t>
            </w:r>
            <w:r w:rsidRPr="001D7EA5">
              <w:rPr>
                <w:rFonts w:cs="Times New Roman"/>
                <w:b/>
                <w:szCs w:val="28"/>
                <w:lang w:val="lt-LT"/>
              </w:rPr>
              <w:t>PARODOS  „JAUSMAI IR EMOCIJOS”</w:t>
            </w:r>
          </w:p>
          <w:p w:rsidR="00EC60B6" w:rsidRDefault="00EC60B6" w:rsidP="00EC60B6">
            <w:pPr>
              <w:jc w:val="center"/>
              <w:rPr>
                <w:rFonts w:cs="Times New Roman"/>
                <w:b/>
                <w:szCs w:val="28"/>
              </w:rPr>
            </w:pPr>
            <w:r>
              <w:rPr>
                <w:rFonts w:cs="Times New Roman"/>
                <w:b/>
                <w:szCs w:val="28"/>
              </w:rPr>
              <w:t>DALYVIO ANKETA</w:t>
            </w:r>
          </w:p>
          <w:p w:rsidR="00573B22" w:rsidRPr="008B3433" w:rsidRDefault="00573B22" w:rsidP="00EC60B6">
            <w:pPr>
              <w:jc w:val="center"/>
              <w:rPr>
                <w:rFonts w:cs="Times New Roman"/>
                <w:b/>
                <w:szCs w:val="28"/>
              </w:rPr>
            </w:pPr>
          </w:p>
        </w:tc>
      </w:tr>
      <w:tr w:rsidR="00C44589" w:rsidRPr="008B3433" w:rsidTr="007B2E93">
        <w:trPr>
          <w:trHeight w:val="834"/>
        </w:trPr>
        <w:tc>
          <w:tcPr>
            <w:tcW w:w="5145" w:type="dxa"/>
          </w:tcPr>
          <w:p w:rsidR="00C44589" w:rsidRDefault="00EC60B6" w:rsidP="00C44589">
            <w:pPr>
              <w:spacing w:line="360" w:lineRule="auto"/>
              <w:ind w:firstLine="0"/>
              <w:jc w:val="left"/>
              <w:rPr>
                <w:rFonts w:cs="Times New Roman"/>
                <w:szCs w:val="28"/>
              </w:rPr>
            </w:pPr>
            <w:proofErr w:type="spellStart"/>
            <w:r>
              <w:rPr>
                <w:rFonts w:cs="Times New Roman"/>
                <w:szCs w:val="28"/>
              </w:rPr>
              <w:t>U</w:t>
            </w:r>
            <w:r w:rsidR="00C44589" w:rsidRPr="008B3433">
              <w:rPr>
                <w:rFonts w:cs="Times New Roman"/>
                <w:szCs w:val="28"/>
              </w:rPr>
              <w:t>gdymo</w:t>
            </w:r>
            <w:proofErr w:type="spellEnd"/>
            <w:r w:rsidR="00C44589" w:rsidRPr="008B3433">
              <w:rPr>
                <w:rFonts w:cs="Times New Roman"/>
                <w:szCs w:val="28"/>
              </w:rPr>
              <w:t xml:space="preserve"> </w:t>
            </w:r>
            <w:proofErr w:type="spellStart"/>
            <w:r w:rsidR="00C44589" w:rsidRPr="008B3433">
              <w:rPr>
                <w:rFonts w:cs="Times New Roman"/>
                <w:szCs w:val="28"/>
              </w:rPr>
              <w:t>įstaigos</w:t>
            </w:r>
            <w:proofErr w:type="spellEnd"/>
            <w:r w:rsidR="00C44589" w:rsidRPr="008B3433">
              <w:rPr>
                <w:rFonts w:cs="Times New Roman"/>
                <w:szCs w:val="28"/>
              </w:rPr>
              <w:t xml:space="preserve"> </w:t>
            </w:r>
            <w:proofErr w:type="spellStart"/>
            <w:r w:rsidR="00C44589" w:rsidRPr="008B3433">
              <w:rPr>
                <w:rFonts w:cs="Times New Roman"/>
                <w:szCs w:val="28"/>
              </w:rPr>
              <w:t>pavadinimas</w:t>
            </w:r>
            <w:proofErr w:type="spellEnd"/>
            <w:r w:rsidR="00C44589" w:rsidRPr="008B3433">
              <w:rPr>
                <w:rFonts w:cs="Times New Roman"/>
                <w:szCs w:val="28"/>
              </w:rPr>
              <w:t xml:space="preserve">, </w:t>
            </w:r>
          </w:p>
          <w:p w:rsidR="00C44589" w:rsidRPr="008B3433" w:rsidRDefault="00C44589" w:rsidP="00C44589">
            <w:pPr>
              <w:spacing w:line="360" w:lineRule="auto"/>
              <w:ind w:firstLine="0"/>
              <w:jc w:val="left"/>
              <w:rPr>
                <w:rFonts w:cs="Times New Roman"/>
                <w:szCs w:val="28"/>
              </w:rPr>
            </w:pPr>
            <w:r w:rsidRPr="008B3433">
              <w:rPr>
                <w:rFonts w:cs="Times New Roman"/>
                <w:szCs w:val="28"/>
              </w:rPr>
              <w:t xml:space="preserve">el. </w:t>
            </w:r>
            <w:proofErr w:type="spellStart"/>
            <w:r w:rsidRPr="008B3433">
              <w:rPr>
                <w:rFonts w:cs="Times New Roman"/>
                <w:szCs w:val="28"/>
              </w:rPr>
              <w:t>paštas</w:t>
            </w:r>
            <w:proofErr w:type="spellEnd"/>
          </w:p>
        </w:tc>
        <w:tc>
          <w:tcPr>
            <w:tcW w:w="4778" w:type="dxa"/>
          </w:tcPr>
          <w:p w:rsidR="00C44589" w:rsidRPr="008B3433" w:rsidRDefault="00C44589" w:rsidP="007B2E93">
            <w:pPr>
              <w:jc w:val="center"/>
              <w:rPr>
                <w:rFonts w:cs="Times New Roman"/>
                <w:szCs w:val="24"/>
              </w:rPr>
            </w:pPr>
          </w:p>
        </w:tc>
      </w:tr>
      <w:tr w:rsidR="002D3962" w:rsidRPr="008B3433" w:rsidTr="007B2E93">
        <w:trPr>
          <w:trHeight w:val="834"/>
        </w:trPr>
        <w:tc>
          <w:tcPr>
            <w:tcW w:w="5145" w:type="dxa"/>
          </w:tcPr>
          <w:p w:rsidR="002D3962" w:rsidRPr="002D3962" w:rsidRDefault="002D3962" w:rsidP="00C44589">
            <w:pPr>
              <w:spacing w:line="360" w:lineRule="auto"/>
              <w:ind w:firstLine="0"/>
              <w:jc w:val="left"/>
              <w:rPr>
                <w:rFonts w:cs="Times New Roman"/>
                <w:szCs w:val="28"/>
                <w:lang w:val="lt-LT"/>
              </w:rPr>
            </w:pPr>
            <w:r w:rsidRPr="002D3962">
              <w:rPr>
                <w:rFonts w:cs="Times New Roman"/>
                <w:szCs w:val="28"/>
                <w:lang w:val="lt-LT"/>
              </w:rPr>
              <w:t>Pedagogo/pagalbos mokiniui specialisto/ugdytinio/mokinio tėvų vardas, pavardė, el. paštas (jei paskatino dalyvauti tėvai)</w:t>
            </w:r>
          </w:p>
        </w:tc>
        <w:tc>
          <w:tcPr>
            <w:tcW w:w="4778" w:type="dxa"/>
          </w:tcPr>
          <w:p w:rsidR="002D3962" w:rsidRPr="002D3962" w:rsidRDefault="002D3962" w:rsidP="007B2E93">
            <w:pPr>
              <w:jc w:val="center"/>
              <w:rPr>
                <w:rFonts w:cs="Times New Roman"/>
                <w:szCs w:val="24"/>
                <w:lang w:val="lt-LT"/>
              </w:rPr>
            </w:pPr>
          </w:p>
        </w:tc>
      </w:tr>
      <w:tr w:rsidR="00C44589" w:rsidRPr="008B3433" w:rsidTr="003653DD">
        <w:trPr>
          <w:trHeight w:val="441"/>
        </w:trPr>
        <w:tc>
          <w:tcPr>
            <w:tcW w:w="5145" w:type="dxa"/>
          </w:tcPr>
          <w:p w:rsidR="00C44589" w:rsidRPr="00462734" w:rsidRDefault="002D3962" w:rsidP="00C44589">
            <w:pPr>
              <w:spacing w:line="360" w:lineRule="auto"/>
              <w:ind w:firstLine="0"/>
              <w:jc w:val="left"/>
              <w:rPr>
                <w:rFonts w:cs="Times New Roman"/>
                <w:szCs w:val="28"/>
                <w:lang w:val="lt-LT"/>
              </w:rPr>
            </w:pPr>
            <w:r>
              <w:rPr>
                <w:rFonts w:cs="Times New Roman"/>
                <w:szCs w:val="28"/>
                <w:lang w:val="lt-LT"/>
              </w:rPr>
              <w:t>Ugdytinio</w:t>
            </w:r>
            <w:r w:rsidR="00EC60B6">
              <w:rPr>
                <w:rFonts w:cs="Times New Roman"/>
                <w:szCs w:val="28"/>
                <w:lang w:val="lt-LT"/>
              </w:rPr>
              <w:t>/mokinio vardas, pavardė, amži</w:t>
            </w:r>
            <w:r w:rsidR="00C44589" w:rsidRPr="00462734">
              <w:rPr>
                <w:rFonts w:cs="Times New Roman"/>
                <w:szCs w:val="28"/>
                <w:lang w:val="lt-LT"/>
              </w:rPr>
              <w:t xml:space="preserve">us </w:t>
            </w:r>
          </w:p>
        </w:tc>
        <w:tc>
          <w:tcPr>
            <w:tcW w:w="4778" w:type="dxa"/>
          </w:tcPr>
          <w:p w:rsidR="00C44589" w:rsidRPr="00462734" w:rsidRDefault="00C44589" w:rsidP="007B2E93">
            <w:pPr>
              <w:jc w:val="center"/>
              <w:rPr>
                <w:rFonts w:cs="Times New Roman"/>
                <w:szCs w:val="24"/>
                <w:lang w:val="lt-LT"/>
              </w:rPr>
            </w:pPr>
          </w:p>
        </w:tc>
      </w:tr>
      <w:tr w:rsidR="002D3962" w:rsidRPr="008B3433" w:rsidTr="003653DD">
        <w:trPr>
          <w:trHeight w:val="441"/>
        </w:trPr>
        <w:tc>
          <w:tcPr>
            <w:tcW w:w="5145" w:type="dxa"/>
          </w:tcPr>
          <w:p w:rsidR="002D3962" w:rsidRDefault="002D3962" w:rsidP="00C44589">
            <w:pPr>
              <w:spacing w:line="360" w:lineRule="auto"/>
              <w:ind w:firstLine="0"/>
              <w:jc w:val="left"/>
              <w:rPr>
                <w:rFonts w:cs="Times New Roman"/>
                <w:szCs w:val="28"/>
              </w:rPr>
            </w:pPr>
            <w:proofErr w:type="spellStart"/>
            <w:r>
              <w:rPr>
                <w:rFonts w:cs="Times New Roman"/>
                <w:szCs w:val="28"/>
              </w:rPr>
              <w:t>Darbo</w:t>
            </w:r>
            <w:proofErr w:type="spellEnd"/>
            <w:r>
              <w:rPr>
                <w:rFonts w:cs="Times New Roman"/>
                <w:szCs w:val="28"/>
              </w:rPr>
              <w:t xml:space="preserve"> (</w:t>
            </w:r>
            <w:proofErr w:type="spellStart"/>
            <w:r>
              <w:rPr>
                <w:rFonts w:cs="Times New Roman"/>
                <w:szCs w:val="28"/>
              </w:rPr>
              <w:t>emocijos</w:t>
            </w:r>
            <w:proofErr w:type="spellEnd"/>
            <w:r>
              <w:rPr>
                <w:rFonts w:cs="Times New Roman"/>
                <w:szCs w:val="28"/>
              </w:rPr>
              <w:t xml:space="preserve">, </w:t>
            </w:r>
            <w:proofErr w:type="spellStart"/>
            <w:r>
              <w:rPr>
                <w:rFonts w:cs="Times New Roman"/>
                <w:szCs w:val="28"/>
              </w:rPr>
              <w:t>jausmo</w:t>
            </w:r>
            <w:proofErr w:type="spellEnd"/>
            <w:r>
              <w:rPr>
                <w:rFonts w:cs="Times New Roman"/>
                <w:szCs w:val="28"/>
              </w:rPr>
              <w:t xml:space="preserve">) </w:t>
            </w:r>
            <w:proofErr w:type="spellStart"/>
            <w:r>
              <w:rPr>
                <w:rFonts w:cs="Times New Roman"/>
                <w:szCs w:val="28"/>
              </w:rPr>
              <w:t>pavadinimas</w:t>
            </w:r>
            <w:proofErr w:type="spellEnd"/>
          </w:p>
        </w:tc>
        <w:tc>
          <w:tcPr>
            <w:tcW w:w="4778" w:type="dxa"/>
          </w:tcPr>
          <w:p w:rsidR="002D3962" w:rsidRPr="00462734" w:rsidRDefault="002D3962" w:rsidP="007B2E93">
            <w:pPr>
              <w:jc w:val="center"/>
              <w:rPr>
                <w:rFonts w:cs="Times New Roman"/>
                <w:szCs w:val="24"/>
              </w:rPr>
            </w:pPr>
          </w:p>
        </w:tc>
      </w:tr>
      <w:tr w:rsidR="00C44589" w:rsidRPr="008B3433" w:rsidTr="007B2E93">
        <w:trPr>
          <w:trHeight w:val="666"/>
        </w:trPr>
        <w:tc>
          <w:tcPr>
            <w:tcW w:w="5145" w:type="dxa"/>
          </w:tcPr>
          <w:p w:rsidR="00C44589" w:rsidRPr="00462734" w:rsidRDefault="00EC60B6" w:rsidP="00C44589">
            <w:pPr>
              <w:spacing w:line="360" w:lineRule="auto"/>
              <w:ind w:firstLine="0"/>
              <w:jc w:val="left"/>
              <w:rPr>
                <w:rFonts w:cs="Times New Roman"/>
                <w:szCs w:val="28"/>
                <w:lang w:val="lt-LT"/>
              </w:rPr>
            </w:pPr>
            <w:r>
              <w:rPr>
                <w:rFonts w:cs="Times New Roman"/>
                <w:szCs w:val="28"/>
                <w:lang w:val="lt-LT"/>
              </w:rPr>
              <w:t xml:space="preserve">Trumpas kūrybinės veiklos aprašymas </w:t>
            </w:r>
            <w:r w:rsidR="002D3962">
              <w:rPr>
                <w:rFonts w:cs="Times New Roman"/>
                <w:szCs w:val="24"/>
                <w:lang w:val="lt-LT"/>
              </w:rPr>
              <w:t xml:space="preserve"> (ugdytinio/mokinio</w:t>
            </w:r>
            <w:r w:rsidR="003653DD">
              <w:rPr>
                <w:rFonts w:cs="Times New Roman"/>
                <w:szCs w:val="24"/>
                <w:lang w:val="lt-LT"/>
              </w:rPr>
              <w:t xml:space="preserve"> patirtos emocijos,  kada taip būna, nutinka, kaip jaučiamės</w:t>
            </w:r>
            <w:r w:rsidR="00C44589" w:rsidRPr="00462734">
              <w:rPr>
                <w:rFonts w:cs="Times New Roman"/>
                <w:szCs w:val="24"/>
                <w:lang w:val="lt-LT"/>
              </w:rPr>
              <w:t>)</w:t>
            </w:r>
          </w:p>
        </w:tc>
        <w:tc>
          <w:tcPr>
            <w:tcW w:w="4778" w:type="dxa"/>
          </w:tcPr>
          <w:p w:rsidR="00C44589" w:rsidRPr="00462734" w:rsidRDefault="00C44589" w:rsidP="007B2E93">
            <w:pPr>
              <w:jc w:val="center"/>
              <w:rPr>
                <w:rFonts w:cs="Times New Roman"/>
                <w:szCs w:val="24"/>
                <w:lang w:val="lt-LT"/>
              </w:rPr>
            </w:pPr>
          </w:p>
        </w:tc>
      </w:tr>
      <w:tr w:rsidR="00D61011" w:rsidRPr="008B3433" w:rsidTr="003545BA">
        <w:trPr>
          <w:trHeight w:val="7644"/>
        </w:trPr>
        <w:tc>
          <w:tcPr>
            <w:tcW w:w="9923" w:type="dxa"/>
            <w:gridSpan w:val="2"/>
          </w:tcPr>
          <w:p w:rsidR="00D61011" w:rsidRDefault="003545BA" w:rsidP="00BD6953">
            <w:pPr>
              <w:spacing w:line="360" w:lineRule="auto"/>
              <w:ind w:firstLine="0"/>
              <w:jc w:val="center"/>
              <w:rPr>
                <w:rFonts w:cs="Times New Roman"/>
                <w:szCs w:val="28"/>
              </w:rPr>
            </w:pPr>
            <w:r>
              <w:rPr>
                <w:rFonts w:cs="Times New Roman"/>
                <w:noProof/>
                <w:szCs w:val="28"/>
                <w:lang w:val="en-US"/>
              </w:rPr>
              <w:drawing>
                <wp:inline distT="0" distB="0" distL="0" distR="0">
                  <wp:extent cx="3843850" cy="4437868"/>
                  <wp:effectExtent l="323850" t="0" r="290000" b="0"/>
                  <wp:docPr id="1" name="Paveikslėlis 1" descr="C:\Users\PackardBell\Desktop\20192020\darbas ir poilsis\Emos šypse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ckardBell\Desktop\20192020\darbas ir poilsis\Emos šypsena.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878965" cy="4478410"/>
                          </a:xfrm>
                          <a:prstGeom prst="rect">
                            <a:avLst/>
                          </a:prstGeom>
                          <a:noFill/>
                          <a:ln>
                            <a:noFill/>
                          </a:ln>
                        </pic:spPr>
                      </pic:pic>
                    </a:graphicData>
                  </a:graphic>
                </wp:inline>
              </w:drawing>
            </w:r>
          </w:p>
          <w:p w:rsidR="00D61011" w:rsidRDefault="00D61011" w:rsidP="00973FA0">
            <w:pPr>
              <w:spacing w:line="360" w:lineRule="auto"/>
              <w:ind w:firstLine="0"/>
              <w:jc w:val="center"/>
              <w:rPr>
                <w:rFonts w:cs="Times New Roman"/>
                <w:szCs w:val="28"/>
              </w:rPr>
            </w:pPr>
          </w:p>
          <w:p w:rsidR="00D61011" w:rsidRPr="003545BA" w:rsidRDefault="003545BA" w:rsidP="003545BA">
            <w:pPr>
              <w:spacing w:line="360" w:lineRule="auto"/>
              <w:ind w:firstLine="0"/>
              <w:jc w:val="center"/>
              <w:rPr>
                <w:rFonts w:cs="Times New Roman"/>
                <w:b/>
                <w:sz w:val="72"/>
                <w:szCs w:val="72"/>
              </w:rPr>
            </w:pPr>
            <w:r>
              <w:rPr>
                <w:rFonts w:cs="Times New Roman"/>
                <w:b/>
                <w:sz w:val="72"/>
                <w:szCs w:val="72"/>
              </w:rPr>
              <w:t>LINK</w:t>
            </w:r>
            <w:bookmarkStart w:id="0" w:name="_GoBack"/>
            <w:bookmarkEnd w:id="0"/>
            <w:r>
              <w:rPr>
                <w:rFonts w:cs="Times New Roman"/>
                <w:b/>
                <w:sz w:val="72"/>
                <w:szCs w:val="72"/>
              </w:rPr>
              <w:t>SMA</w:t>
            </w:r>
          </w:p>
        </w:tc>
      </w:tr>
    </w:tbl>
    <w:p w:rsidR="005047BD" w:rsidRDefault="005047BD" w:rsidP="00893E4E">
      <w:pPr>
        <w:spacing w:after="200" w:line="276" w:lineRule="auto"/>
        <w:ind w:firstLine="0"/>
        <w:jc w:val="left"/>
        <w:rPr>
          <w:rFonts w:eastAsia="Calibri" w:cs="Times New Roman"/>
          <w:i/>
          <w:color w:val="auto"/>
        </w:rPr>
      </w:pPr>
    </w:p>
    <w:p w:rsidR="00D61011" w:rsidRPr="00893E4E" w:rsidRDefault="00D61011" w:rsidP="00893E4E">
      <w:pPr>
        <w:spacing w:after="200" w:line="276" w:lineRule="auto"/>
        <w:ind w:firstLine="0"/>
        <w:jc w:val="left"/>
        <w:rPr>
          <w:rFonts w:eastAsia="Calibri" w:cs="Times New Roman"/>
          <w:i/>
          <w:color w:val="auto"/>
        </w:rPr>
      </w:pPr>
    </w:p>
    <w:sectPr w:rsidR="00D61011" w:rsidRPr="00893E4E" w:rsidSect="00773AAA">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02" w:rsidRDefault="00B94902" w:rsidP="00773AAA">
      <w:r>
        <w:separator/>
      </w:r>
    </w:p>
  </w:endnote>
  <w:endnote w:type="continuationSeparator" w:id="0">
    <w:p w:rsidR="00B94902" w:rsidRDefault="00B94902" w:rsidP="00773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02" w:rsidRDefault="00B94902" w:rsidP="00773AAA">
      <w:r>
        <w:separator/>
      </w:r>
    </w:p>
  </w:footnote>
  <w:footnote w:type="continuationSeparator" w:id="0">
    <w:p w:rsidR="00B94902" w:rsidRDefault="00B94902" w:rsidP="00773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39925"/>
      <w:docPartObj>
        <w:docPartGallery w:val="Page Numbers (Top of Page)"/>
        <w:docPartUnique/>
      </w:docPartObj>
    </w:sdtPr>
    <w:sdtContent>
      <w:p w:rsidR="000051FD" w:rsidRDefault="00737A87">
        <w:pPr>
          <w:pStyle w:val="Antrats"/>
          <w:jc w:val="center"/>
        </w:pPr>
        <w:r>
          <w:fldChar w:fldCharType="begin"/>
        </w:r>
        <w:r w:rsidR="000051FD">
          <w:instrText>PAGE   \* MERGEFORMAT</w:instrText>
        </w:r>
        <w:r>
          <w:fldChar w:fldCharType="separate"/>
        </w:r>
        <w:r w:rsidR="009C3ACD">
          <w:rPr>
            <w:noProof/>
          </w:rPr>
          <w:t>3</w:t>
        </w:r>
        <w:r>
          <w:fldChar w:fldCharType="end"/>
        </w:r>
      </w:p>
    </w:sdtContent>
  </w:sdt>
  <w:p w:rsidR="000051FD" w:rsidRDefault="000051FD" w:rsidP="000051FD">
    <w:pPr>
      <w:pStyle w:val="Antrat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5A3"/>
    <w:multiLevelType w:val="multilevel"/>
    <w:tmpl w:val="C408EB9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E533F87"/>
    <w:multiLevelType w:val="hybridMultilevel"/>
    <w:tmpl w:val="D188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CD1E80"/>
    <w:multiLevelType w:val="hybridMultilevel"/>
    <w:tmpl w:val="AFFA79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1DA31F3C"/>
    <w:multiLevelType w:val="hybridMultilevel"/>
    <w:tmpl w:val="9AEE3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2024311"/>
    <w:multiLevelType w:val="multilevel"/>
    <w:tmpl w:val="447A79AA"/>
    <w:lvl w:ilvl="0">
      <w:start w:val="11"/>
      <w:numFmt w:val="decimal"/>
      <w:lvlText w:val="%1."/>
      <w:lvlJc w:val="left"/>
      <w:pPr>
        <w:ind w:left="622"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23D2437"/>
    <w:multiLevelType w:val="hybridMultilevel"/>
    <w:tmpl w:val="8D9AB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167600"/>
    <w:multiLevelType w:val="hybridMultilevel"/>
    <w:tmpl w:val="E02C8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808057B"/>
    <w:multiLevelType w:val="multilevel"/>
    <w:tmpl w:val="C408EB9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CD936F2"/>
    <w:multiLevelType w:val="hybridMultilevel"/>
    <w:tmpl w:val="3426F380"/>
    <w:lvl w:ilvl="0" w:tplc="EC865924">
      <w:start w:val="13"/>
      <w:numFmt w:val="decimal"/>
      <w:lvlText w:val="%1."/>
      <w:lvlJc w:val="left"/>
      <w:pPr>
        <w:ind w:left="1102" w:hanging="360"/>
      </w:pPr>
      <w:rPr>
        <w:rFonts w:hint="default"/>
      </w:rPr>
    </w:lvl>
    <w:lvl w:ilvl="1" w:tplc="04270019" w:tentative="1">
      <w:start w:val="1"/>
      <w:numFmt w:val="lowerLetter"/>
      <w:lvlText w:val="%2."/>
      <w:lvlJc w:val="left"/>
      <w:pPr>
        <w:ind w:left="1822" w:hanging="360"/>
      </w:pPr>
    </w:lvl>
    <w:lvl w:ilvl="2" w:tplc="0427001B" w:tentative="1">
      <w:start w:val="1"/>
      <w:numFmt w:val="lowerRoman"/>
      <w:lvlText w:val="%3."/>
      <w:lvlJc w:val="right"/>
      <w:pPr>
        <w:ind w:left="2542" w:hanging="180"/>
      </w:pPr>
    </w:lvl>
    <w:lvl w:ilvl="3" w:tplc="0427000F" w:tentative="1">
      <w:start w:val="1"/>
      <w:numFmt w:val="decimal"/>
      <w:lvlText w:val="%4."/>
      <w:lvlJc w:val="left"/>
      <w:pPr>
        <w:ind w:left="3262" w:hanging="360"/>
      </w:pPr>
    </w:lvl>
    <w:lvl w:ilvl="4" w:tplc="04270019" w:tentative="1">
      <w:start w:val="1"/>
      <w:numFmt w:val="lowerLetter"/>
      <w:lvlText w:val="%5."/>
      <w:lvlJc w:val="left"/>
      <w:pPr>
        <w:ind w:left="3982" w:hanging="360"/>
      </w:pPr>
    </w:lvl>
    <w:lvl w:ilvl="5" w:tplc="0427001B" w:tentative="1">
      <w:start w:val="1"/>
      <w:numFmt w:val="lowerRoman"/>
      <w:lvlText w:val="%6."/>
      <w:lvlJc w:val="right"/>
      <w:pPr>
        <w:ind w:left="4702" w:hanging="180"/>
      </w:pPr>
    </w:lvl>
    <w:lvl w:ilvl="6" w:tplc="0427000F" w:tentative="1">
      <w:start w:val="1"/>
      <w:numFmt w:val="decimal"/>
      <w:lvlText w:val="%7."/>
      <w:lvlJc w:val="left"/>
      <w:pPr>
        <w:ind w:left="5422" w:hanging="360"/>
      </w:pPr>
    </w:lvl>
    <w:lvl w:ilvl="7" w:tplc="04270019" w:tentative="1">
      <w:start w:val="1"/>
      <w:numFmt w:val="lowerLetter"/>
      <w:lvlText w:val="%8."/>
      <w:lvlJc w:val="left"/>
      <w:pPr>
        <w:ind w:left="6142" w:hanging="360"/>
      </w:pPr>
    </w:lvl>
    <w:lvl w:ilvl="8" w:tplc="0427001B" w:tentative="1">
      <w:start w:val="1"/>
      <w:numFmt w:val="lowerRoman"/>
      <w:lvlText w:val="%9."/>
      <w:lvlJc w:val="right"/>
      <w:pPr>
        <w:ind w:left="6862" w:hanging="180"/>
      </w:pPr>
    </w:lvl>
  </w:abstractNum>
  <w:abstractNum w:abstractNumId="9">
    <w:nsid w:val="60821D09"/>
    <w:multiLevelType w:val="multilevel"/>
    <w:tmpl w:val="6BEE058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4223A54"/>
    <w:multiLevelType w:val="hybridMultilevel"/>
    <w:tmpl w:val="BD3E8E64"/>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6B32A01"/>
    <w:multiLevelType w:val="hybridMultilevel"/>
    <w:tmpl w:val="CA245DD2"/>
    <w:lvl w:ilvl="0" w:tplc="0427000F">
      <w:start w:val="1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69FF3693"/>
    <w:multiLevelType w:val="hybridMultilevel"/>
    <w:tmpl w:val="95A8C7A2"/>
    <w:lvl w:ilvl="0" w:tplc="5B5A252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3">
    <w:nsid w:val="6A4E0494"/>
    <w:multiLevelType w:val="multilevel"/>
    <w:tmpl w:val="C408EB9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F670CD8"/>
    <w:multiLevelType w:val="hybridMultilevel"/>
    <w:tmpl w:val="E02C8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3F00E06"/>
    <w:multiLevelType w:val="hybridMultilevel"/>
    <w:tmpl w:val="BD3E8E64"/>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7FE66BCC"/>
    <w:multiLevelType w:val="multilevel"/>
    <w:tmpl w:val="C408EB9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14"/>
  </w:num>
  <w:num w:numId="3">
    <w:abstractNumId w:val="12"/>
  </w:num>
  <w:num w:numId="4">
    <w:abstractNumId w:val="15"/>
  </w:num>
  <w:num w:numId="5">
    <w:abstractNumId w:val="3"/>
  </w:num>
  <w:num w:numId="6">
    <w:abstractNumId w:val="6"/>
  </w:num>
  <w:num w:numId="7">
    <w:abstractNumId w:val="10"/>
  </w:num>
  <w:num w:numId="8">
    <w:abstractNumId w:val="7"/>
  </w:num>
  <w:num w:numId="9">
    <w:abstractNumId w:val="2"/>
  </w:num>
  <w:num w:numId="10">
    <w:abstractNumId w:val="5"/>
  </w:num>
  <w:num w:numId="11">
    <w:abstractNumId w:val="1"/>
  </w:num>
  <w:num w:numId="12">
    <w:abstractNumId w:val="11"/>
  </w:num>
  <w:num w:numId="13">
    <w:abstractNumId w:val="4"/>
  </w:num>
  <w:num w:numId="14">
    <w:abstractNumId w:val="0"/>
  </w:num>
  <w:num w:numId="15">
    <w:abstractNumId w:val="13"/>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5F2A3D"/>
    <w:rsid w:val="00001C3D"/>
    <w:rsid w:val="000051FD"/>
    <w:rsid w:val="00017572"/>
    <w:rsid w:val="00026B01"/>
    <w:rsid w:val="00030A97"/>
    <w:rsid w:val="00052D7B"/>
    <w:rsid w:val="00064E9A"/>
    <w:rsid w:val="000823E0"/>
    <w:rsid w:val="00091374"/>
    <w:rsid w:val="000A4292"/>
    <w:rsid w:val="000A61CD"/>
    <w:rsid w:val="000B1311"/>
    <w:rsid w:val="000C5DB9"/>
    <w:rsid w:val="000D6BFA"/>
    <w:rsid w:val="000E67AA"/>
    <w:rsid w:val="000F07D3"/>
    <w:rsid w:val="001005DA"/>
    <w:rsid w:val="00111F05"/>
    <w:rsid w:val="001132B8"/>
    <w:rsid w:val="00130183"/>
    <w:rsid w:val="00130507"/>
    <w:rsid w:val="001410D1"/>
    <w:rsid w:val="0014268C"/>
    <w:rsid w:val="00145D28"/>
    <w:rsid w:val="00145F3A"/>
    <w:rsid w:val="00176E77"/>
    <w:rsid w:val="00181334"/>
    <w:rsid w:val="00187F8E"/>
    <w:rsid w:val="00191E5D"/>
    <w:rsid w:val="001968E3"/>
    <w:rsid w:val="001A0914"/>
    <w:rsid w:val="001B4908"/>
    <w:rsid w:val="001D73BB"/>
    <w:rsid w:val="001D7EA5"/>
    <w:rsid w:val="00207167"/>
    <w:rsid w:val="00220CF9"/>
    <w:rsid w:val="00237D2A"/>
    <w:rsid w:val="002526E6"/>
    <w:rsid w:val="00252A22"/>
    <w:rsid w:val="00253C89"/>
    <w:rsid w:val="00274E58"/>
    <w:rsid w:val="00284E53"/>
    <w:rsid w:val="00292663"/>
    <w:rsid w:val="002A2DE2"/>
    <w:rsid w:val="002B603F"/>
    <w:rsid w:val="002C2AC6"/>
    <w:rsid w:val="002D2BDF"/>
    <w:rsid w:val="002D3962"/>
    <w:rsid w:val="002D3A8C"/>
    <w:rsid w:val="002D57DD"/>
    <w:rsid w:val="002E1ABA"/>
    <w:rsid w:val="002E2FF7"/>
    <w:rsid w:val="002E3721"/>
    <w:rsid w:val="002F249E"/>
    <w:rsid w:val="002F2D81"/>
    <w:rsid w:val="002F3FD5"/>
    <w:rsid w:val="002F51DF"/>
    <w:rsid w:val="00316270"/>
    <w:rsid w:val="00325125"/>
    <w:rsid w:val="003251C9"/>
    <w:rsid w:val="003256E1"/>
    <w:rsid w:val="003433B7"/>
    <w:rsid w:val="003469E4"/>
    <w:rsid w:val="00352F82"/>
    <w:rsid w:val="003545BA"/>
    <w:rsid w:val="00356DCB"/>
    <w:rsid w:val="00357A3A"/>
    <w:rsid w:val="00361B07"/>
    <w:rsid w:val="003653DD"/>
    <w:rsid w:val="003675B6"/>
    <w:rsid w:val="00367CF5"/>
    <w:rsid w:val="00373C13"/>
    <w:rsid w:val="00374129"/>
    <w:rsid w:val="003879E2"/>
    <w:rsid w:val="00394DF2"/>
    <w:rsid w:val="003A7D8E"/>
    <w:rsid w:val="003B5A9F"/>
    <w:rsid w:val="003C13DC"/>
    <w:rsid w:val="003C68C9"/>
    <w:rsid w:val="003E28B7"/>
    <w:rsid w:val="003E415B"/>
    <w:rsid w:val="003E5B1F"/>
    <w:rsid w:val="003F3160"/>
    <w:rsid w:val="003F53BA"/>
    <w:rsid w:val="00404598"/>
    <w:rsid w:val="00422BFD"/>
    <w:rsid w:val="004321B3"/>
    <w:rsid w:val="00456B46"/>
    <w:rsid w:val="00456C10"/>
    <w:rsid w:val="00462734"/>
    <w:rsid w:val="00462D3C"/>
    <w:rsid w:val="004726F4"/>
    <w:rsid w:val="004941C6"/>
    <w:rsid w:val="0049603F"/>
    <w:rsid w:val="004A66BB"/>
    <w:rsid w:val="004B28FF"/>
    <w:rsid w:val="004C3856"/>
    <w:rsid w:val="004C4136"/>
    <w:rsid w:val="004D2FE6"/>
    <w:rsid w:val="004F1F41"/>
    <w:rsid w:val="005047BD"/>
    <w:rsid w:val="00513F98"/>
    <w:rsid w:val="00521C4E"/>
    <w:rsid w:val="00530F99"/>
    <w:rsid w:val="00563539"/>
    <w:rsid w:val="00573B22"/>
    <w:rsid w:val="0057741D"/>
    <w:rsid w:val="00593DC4"/>
    <w:rsid w:val="005B2AC4"/>
    <w:rsid w:val="005D01B3"/>
    <w:rsid w:val="005D2D79"/>
    <w:rsid w:val="005D67FC"/>
    <w:rsid w:val="005F2A3D"/>
    <w:rsid w:val="006202D5"/>
    <w:rsid w:val="00623F50"/>
    <w:rsid w:val="006452B4"/>
    <w:rsid w:val="00670DC7"/>
    <w:rsid w:val="00674F67"/>
    <w:rsid w:val="00683EC7"/>
    <w:rsid w:val="00684D5D"/>
    <w:rsid w:val="006947F0"/>
    <w:rsid w:val="006952D0"/>
    <w:rsid w:val="00695BBE"/>
    <w:rsid w:val="006A0013"/>
    <w:rsid w:val="006A1F5D"/>
    <w:rsid w:val="006A52C7"/>
    <w:rsid w:val="006B5529"/>
    <w:rsid w:val="006C766C"/>
    <w:rsid w:val="006D518D"/>
    <w:rsid w:val="006D7945"/>
    <w:rsid w:val="006F03CF"/>
    <w:rsid w:val="006F4CC0"/>
    <w:rsid w:val="0070325E"/>
    <w:rsid w:val="00711DF1"/>
    <w:rsid w:val="00716FE4"/>
    <w:rsid w:val="007172EF"/>
    <w:rsid w:val="00737A87"/>
    <w:rsid w:val="0074323E"/>
    <w:rsid w:val="00744946"/>
    <w:rsid w:val="00751A18"/>
    <w:rsid w:val="00766738"/>
    <w:rsid w:val="00773AAA"/>
    <w:rsid w:val="007A1D6E"/>
    <w:rsid w:val="007B60AB"/>
    <w:rsid w:val="007C4BEF"/>
    <w:rsid w:val="007D6462"/>
    <w:rsid w:val="00804CE5"/>
    <w:rsid w:val="008107A6"/>
    <w:rsid w:val="00843F33"/>
    <w:rsid w:val="008540F6"/>
    <w:rsid w:val="00880068"/>
    <w:rsid w:val="00893E4E"/>
    <w:rsid w:val="0089758D"/>
    <w:rsid w:val="008A44F1"/>
    <w:rsid w:val="008A463D"/>
    <w:rsid w:val="008D55EB"/>
    <w:rsid w:val="008D7846"/>
    <w:rsid w:val="008E18CB"/>
    <w:rsid w:val="008F0A69"/>
    <w:rsid w:val="008F0C61"/>
    <w:rsid w:val="00912F32"/>
    <w:rsid w:val="00922ADC"/>
    <w:rsid w:val="009250D5"/>
    <w:rsid w:val="00930118"/>
    <w:rsid w:val="009320FE"/>
    <w:rsid w:val="009344C1"/>
    <w:rsid w:val="00960F93"/>
    <w:rsid w:val="00961093"/>
    <w:rsid w:val="009629DB"/>
    <w:rsid w:val="00967036"/>
    <w:rsid w:val="00971DC0"/>
    <w:rsid w:val="00973FA0"/>
    <w:rsid w:val="00987837"/>
    <w:rsid w:val="00990414"/>
    <w:rsid w:val="009A090B"/>
    <w:rsid w:val="009A164E"/>
    <w:rsid w:val="009A54EF"/>
    <w:rsid w:val="009C3ACD"/>
    <w:rsid w:val="009C416D"/>
    <w:rsid w:val="009C7033"/>
    <w:rsid w:val="009E25FB"/>
    <w:rsid w:val="00A17CC1"/>
    <w:rsid w:val="00A23852"/>
    <w:rsid w:val="00A27B28"/>
    <w:rsid w:val="00A35F69"/>
    <w:rsid w:val="00A36426"/>
    <w:rsid w:val="00A51428"/>
    <w:rsid w:val="00A52B10"/>
    <w:rsid w:val="00A54A8B"/>
    <w:rsid w:val="00A56752"/>
    <w:rsid w:val="00A81BCA"/>
    <w:rsid w:val="00A83B80"/>
    <w:rsid w:val="00A873B1"/>
    <w:rsid w:val="00A92817"/>
    <w:rsid w:val="00A94AC8"/>
    <w:rsid w:val="00AB1BF1"/>
    <w:rsid w:val="00AC11D9"/>
    <w:rsid w:val="00AC79E0"/>
    <w:rsid w:val="00AD7FDB"/>
    <w:rsid w:val="00AE4A27"/>
    <w:rsid w:val="00B0084B"/>
    <w:rsid w:val="00B13C65"/>
    <w:rsid w:val="00B13F49"/>
    <w:rsid w:val="00B24A76"/>
    <w:rsid w:val="00B429DB"/>
    <w:rsid w:val="00B525CB"/>
    <w:rsid w:val="00B736BE"/>
    <w:rsid w:val="00B75DBE"/>
    <w:rsid w:val="00B809B5"/>
    <w:rsid w:val="00B8767D"/>
    <w:rsid w:val="00B94902"/>
    <w:rsid w:val="00BA0D73"/>
    <w:rsid w:val="00BD6953"/>
    <w:rsid w:val="00C150B1"/>
    <w:rsid w:val="00C261FB"/>
    <w:rsid w:val="00C44589"/>
    <w:rsid w:val="00C65AED"/>
    <w:rsid w:val="00C86951"/>
    <w:rsid w:val="00CA0BC8"/>
    <w:rsid w:val="00CA4435"/>
    <w:rsid w:val="00CB6D81"/>
    <w:rsid w:val="00CB6F11"/>
    <w:rsid w:val="00CD0FAB"/>
    <w:rsid w:val="00CF7077"/>
    <w:rsid w:val="00D007E5"/>
    <w:rsid w:val="00D243D4"/>
    <w:rsid w:val="00D32C74"/>
    <w:rsid w:val="00D61011"/>
    <w:rsid w:val="00D642C5"/>
    <w:rsid w:val="00D96F32"/>
    <w:rsid w:val="00DA10E9"/>
    <w:rsid w:val="00DB6A89"/>
    <w:rsid w:val="00DB7155"/>
    <w:rsid w:val="00DC60B6"/>
    <w:rsid w:val="00DD4BED"/>
    <w:rsid w:val="00DE009F"/>
    <w:rsid w:val="00DE2AEF"/>
    <w:rsid w:val="00DF730E"/>
    <w:rsid w:val="00E01221"/>
    <w:rsid w:val="00E01DF6"/>
    <w:rsid w:val="00E17C8E"/>
    <w:rsid w:val="00E21709"/>
    <w:rsid w:val="00E305EE"/>
    <w:rsid w:val="00E65DAB"/>
    <w:rsid w:val="00E777FE"/>
    <w:rsid w:val="00E867DB"/>
    <w:rsid w:val="00EA04DC"/>
    <w:rsid w:val="00EC60B6"/>
    <w:rsid w:val="00EC7BA0"/>
    <w:rsid w:val="00ED3722"/>
    <w:rsid w:val="00ED5C23"/>
    <w:rsid w:val="00EE5522"/>
    <w:rsid w:val="00EE5B66"/>
    <w:rsid w:val="00EF13AB"/>
    <w:rsid w:val="00F0513C"/>
    <w:rsid w:val="00F06C49"/>
    <w:rsid w:val="00F101A7"/>
    <w:rsid w:val="00F15513"/>
    <w:rsid w:val="00F1605D"/>
    <w:rsid w:val="00F17D5F"/>
    <w:rsid w:val="00F20623"/>
    <w:rsid w:val="00F23AFB"/>
    <w:rsid w:val="00F246B4"/>
    <w:rsid w:val="00F353E7"/>
    <w:rsid w:val="00F66FD8"/>
    <w:rsid w:val="00F83EF8"/>
    <w:rsid w:val="00F8441A"/>
    <w:rsid w:val="00FA14E5"/>
    <w:rsid w:val="00FB047C"/>
    <w:rsid w:val="00FC2D29"/>
    <w:rsid w:val="00FF4631"/>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6270"/>
    <w:pPr>
      <w:spacing w:after="0" w:line="240" w:lineRule="auto"/>
      <w:ind w:firstLine="851"/>
      <w:jc w:val="both"/>
    </w:pPr>
    <w:rPr>
      <w:rFonts w:ascii="Times New Roman" w:hAnsi="Times New Roman"/>
      <w:color w:val="000000" w:themeColor="text1"/>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7D2A"/>
    <w:pPr>
      <w:ind w:left="720"/>
      <w:contextualSpacing/>
    </w:pPr>
  </w:style>
  <w:style w:type="character" w:styleId="Grietas">
    <w:name w:val="Strong"/>
    <w:basedOn w:val="Numatytasispastraiposriftas"/>
    <w:uiPriority w:val="22"/>
    <w:qFormat/>
    <w:rsid w:val="00394DF2"/>
    <w:rPr>
      <w:b/>
      <w:bCs/>
    </w:rPr>
  </w:style>
  <w:style w:type="character" w:styleId="Hipersaitas">
    <w:name w:val="Hyperlink"/>
    <w:basedOn w:val="Numatytasispastraiposriftas"/>
    <w:uiPriority w:val="99"/>
    <w:unhideWhenUsed/>
    <w:rsid w:val="00394DF2"/>
    <w:rPr>
      <w:color w:val="0000FF"/>
      <w:u w:val="single"/>
    </w:rPr>
  </w:style>
  <w:style w:type="paragraph" w:styleId="prastasistinklapis">
    <w:name w:val="Normal (Web)"/>
    <w:basedOn w:val="prastasis"/>
    <w:uiPriority w:val="99"/>
    <w:semiHidden/>
    <w:unhideWhenUsed/>
    <w:rsid w:val="00A92817"/>
    <w:pPr>
      <w:spacing w:before="100" w:beforeAutospacing="1" w:after="100" w:afterAutospacing="1"/>
    </w:pPr>
    <w:rPr>
      <w:rFonts w:eastAsia="Times New Roman" w:cs="Times New Roman"/>
      <w:szCs w:val="24"/>
      <w:lang w:eastAsia="lt-LT"/>
    </w:rPr>
  </w:style>
  <w:style w:type="paragraph" w:styleId="Antrats">
    <w:name w:val="header"/>
    <w:basedOn w:val="prastasis"/>
    <w:link w:val="AntratsDiagrama"/>
    <w:uiPriority w:val="99"/>
    <w:unhideWhenUsed/>
    <w:rsid w:val="00773AAA"/>
    <w:pPr>
      <w:tabs>
        <w:tab w:val="center" w:pos="4819"/>
        <w:tab w:val="right" w:pos="9638"/>
      </w:tabs>
    </w:pPr>
  </w:style>
  <w:style w:type="character" w:customStyle="1" w:styleId="AntratsDiagrama">
    <w:name w:val="Antraštės Diagrama"/>
    <w:basedOn w:val="Numatytasispastraiposriftas"/>
    <w:link w:val="Antrats"/>
    <w:uiPriority w:val="99"/>
    <w:rsid w:val="00773AAA"/>
    <w:rPr>
      <w:rFonts w:ascii="Times New Roman" w:hAnsi="Times New Roman"/>
      <w:color w:val="000000" w:themeColor="text1"/>
      <w:sz w:val="24"/>
    </w:rPr>
  </w:style>
  <w:style w:type="paragraph" w:styleId="Porat">
    <w:name w:val="footer"/>
    <w:basedOn w:val="prastasis"/>
    <w:link w:val="PoratDiagrama"/>
    <w:uiPriority w:val="99"/>
    <w:unhideWhenUsed/>
    <w:rsid w:val="00773AAA"/>
    <w:pPr>
      <w:tabs>
        <w:tab w:val="center" w:pos="4819"/>
        <w:tab w:val="right" w:pos="9638"/>
      </w:tabs>
    </w:pPr>
  </w:style>
  <w:style w:type="character" w:customStyle="1" w:styleId="PoratDiagrama">
    <w:name w:val="Poraštė Diagrama"/>
    <w:basedOn w:val="Numatytasispastraiposriftas"/>
    <w:link w:val="Porat"/>
    <w:uiPriority w:val="99"/>
    <w:rsid w:val="00773AAA"/>
    <w:rPr>
      <w:rFonts w:ascii="Times New Roman" w:hAnsi="Times New Roman"/>
      <w:color w:val="000000" w:themeColor="text1"/>
      <w:sz w:val="24"/>
    </w:rPr>
  </w:style>
  <w:style w:type="table" w:styleId="Lentelstinklelis">
    <w:name w:val="Table Grid"/>
    <w:basedOn w:val="prastojilentel"/>
    <w:uiPriority w:val="39"/>
    <w:rsid w:val="005047B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89758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758D"/>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6270"/>
    <w:pPr>
      <w:spacing w:after="0" w:line="240" w:lineRule="auto"/>
      <w:ind w:firstLine="851"/>
      <w:jc w:val="both"/>
    </w:pPr>
    <w:rPr>
      <w:rFonts w:ascii="Times New Roman" w:hAnsi="Times New Roman"/>
      <w:color w:val="000000" w:themeColor="text1"/>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7D2A"/>
    <w:pPr>
      <w:ind w:left="720"/>
      <w:contextualSpacing/>
    </w:pPr>
  </w:style>
  <w:style w:type="character" w:styleId="Grietas">
    <w:name w:val="Strong"/>
    <w:basedOn w:val="Numatytasispastraiposriftas"/>
    <w:uiPriority w:val="22"/>
    <w:qFormat/>
    <w:rsid w:val="00394DF2"/>
    <w:rPr>
      <w:b/>
      <w:bCs/>
    </w:rPr>
  </w:style>
  <w:style w:type="character" w:styleId="Hipersaitas">
    <w:name w:val="Hyperlink"/>
    <w:basedOn w:val="Numatytasispastraiposriftas"/>
    <w:uiPriority w:val="99"/>
    <w:unhideWhenUsed/>
    <w:rsid w:val="00394DF2"/>
    <w:rPr>
      <w:color w:val="0000FF"/>
      <w:u w:val="single"/>
    </w:rPr>
  </w:style>
  <w:style w:type="paragraph" w:styleId="prastasistinklapis">
    <w:name w:val="Normal (Web)"/>
    <w:basedOn w:val="prastasis"/>
    <w:uiPriority w:val="99"/>
    <w:semiHidden/>
    <w:unhideWhenUsed/>
    <w:rsid w:val="00A92817"/>
    <w:pPr>
      <w:spacing w:before="100" w:beforeAutospacing="1" w:after="100" w:afterAutospacing="1"/>
    </w:pPr>
    <w:rPr>
      <w:rFonts w:eastAsia="Times New Roman" w:cs="Times New Roman"/>
      <w:szCs w:val="24"/>
      <w:lang w:eastAsia="lt-LT"/>
    </w:rPr>
  </w:style>
  <w:style w:type="paragraph" w:styleId="Antrats">
    <w:name w:val="header"/>
    <w:basedOn w:val="prastasis"/>
    <w:link w:val="AntratsDiagrama"/>
    <w:uiPriority w:val="99"/>
    <w:unhideWhenUsed/>
    <w:rsid w:val="00773AAA"/>
    <w:pPr>
      <w:tabs>
        <w:tab w:val="center" w:pos="4819"/>
        <w:tab w:val="right" w:pos="9638"/>
      </w:tabs>
    </w:pPr>
  </w:style>
  <w:style w:type="character" w:customStyle="1" w:styleId="AntratsDiagrama">
    <w:name w:val="Antraštės Diagrama"/>
    <w:basedOn w:val="Numatytasispastraiposriftas"/>
    <w:link w:val="Antrats"/>
    <w:uiPriority w:val="99"/>
    <w:rsid w:val="00773AAA"/>
    <w:rPr>
      <w:rFonts w:ascii="Times New Roman" w:hAnsi="Times New Roman"/>
      <w:color w:val="000000" w:themeColor="text1"/>
      <w:sz w:val="24"/>
    </w:rPr>
  </w:style>
  <w:style w:type="paragraph" w:styleId="Porat">
    <w:name w:val="footer"/>
    <w:basedOn w:val="prastasis"/>
    <w:link w:val="PoratDiagrama"/>
    <w:uiPriority w:val="99"/>
    <w:unhideWhenUsed/>
    <w:rsid w:val="00773AAA"/>
    <w:pPr>
      <w:tabs>
        <w:tab w:val="center" w:pos="4819"/>
        <w:tab w:val="right" w:pos="9638"/>
      </w:tabs>
    </w:pPr>
  </w:style>
  <w:style w:type="character" w:customStyle="1" w:styleId="PoratDiagrama">
    <w:name w:val="Poraštė Diagrama"/>
    <w:basedOn w:val="Numatytasispastraiposriftas"/>
    <w:link w:val="Porat"/>
    <w:uiPriority w:val="99"/>
    <w:rsid w:val="00773AAA"/>
    <w:rPr>
      <w:rFonts w:ascii="Times New Roman" w:hAnsi="Times New Roman"/>
      <w:color w:val="000000" w:themeColor="text1"/>
      <w:sz w:val="24"/>
    </w:rPr>
  </w:style>
  <w:style w:type="table" w:styleId="Lentelstinklelis">
    <w:name w:val="Table Grid"/>
    <w:basedOn w:val="prastojilentel"/>
    <w:uiPriority w:val="39"/>
    <w:rsid w:val="005047B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89758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758D"/>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434978690">
      <w:bodyDiv w:val="1"/>
      <w:marLeft w:val="0"/>
      <w:marRight w:val="0"/>
      <w:marTop w:val="0"/>
      <w:marBottom w:val="0"/>
      <w:divBdr>
        <w:top w:val="none" w:sz="0" w:space="0" w:color="auto"/>
        <w:left w:val="none" w:sz="0" w:space="0" w:color="auto"/>
        <w:bottom w:val="none" w:sz="0" w:space="0" w:color="auto"/>
        <w:right w:val="none" w:sz="0" w:space="0" w:color="auto"/>
      </w:divBdr>
    </w:div>
    <w:div w:id="1877350309">
      <w:bodyDiv w:val="1"/>
      <w:marLeft w:val="0"/>
      <w:marRight w:val="0"/>
      <w:marTop w:val="0"/>
      <w:marBottom w:val="0"/>
      <w:divBdr>
        <w:top w:val="none" w:sz="0" w:space="0" w:color="auto"/>
        <w:left w:val="none" w:sz="0" w:space="0" w:color="auto"/>
        <w:bottom w:val="none" w:sz="0" w:space="0" w:color="auto"/>
        <w:right w:val="none" w:sz="0" w:space="0" w:color="auto"/>
      </w:divBdr>
    </w:div>
    <w:div w:id="2013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jc.l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0396-FDEB-4979-8FEC-75678E7A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4134</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Namai</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mokytojas</cp:lastModifiedBy>
  <cp:revision>2</cp:revision>
  <cp:lastPrinted>2020-10-28T07:32:00Z</cp:lastPrinted>
  <dcterms:created xsi:type="dcterms:W3CDTF">2020-11-04T08:36:00Z</dcterms:created>
  <dcterms:modified xsi:type="dcterms:W3CDTF">2020-11-04T08:36:00Z</dcterms:modified>
</cp:coreProperties>
</file>