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8" w:rsidRPr="002943FB" w:rsidRDefault="00A10128" w:rsidP="00A10128">
      <w:pPr>
        <w:tabs>
          <w:tab w:val="left" w:pos="5535"/>
          <w:tab w:val="right" w:pos="9360"/>
        </w:tabs>
        <w:ind w:right="567"/>
        <w:jc w:val="right"/>
      </w:pPr>
      <w:r>
        <w:t xml:space="preserve">                                                                                                                   </w:t>
      </w:r>
      <w:r w:rsidRPr="002943FB">
        <w:t>PATVIRTINTA:</w:t>
      </w:r>
    </w:p>
    <w:p w:rsidR="00A10128" w:rsidRPr="002943FB" w:rsidRDefault="00A10128" w:rsidP="00A10128">
      <w:pPr>
        <w:tabs>
          <w:tab w:val="left" w:pos="5535"/>
          <w:tab w:val="right" w:pos="9360"/>
        </w:tabs>
        <w:ind w:right="567"/>
        <w:jc w:val="right"/>
      </w:pPr>
      <w:r>
        <w:t xml:space="preserve">                                                                                          </w:t>
      </w:r>
      <w:r w:rsidRPr="002943FB">
        <w:t>Vilniaus lopšelio-darželio „Sakalėlis“</w:t>
      </w:r>
    </w:p>
    <w:p w:rsidR="00A10128" w:rsidRDefault="00A10128" w:rsidP="00A10128">
      <w:pPr>
        <w:tabs>
          <w:tab w:val="left" w:pos="5505"/>
          <w:tab w:val="left" w:pos="5925"/>
          <w:tab w:val="right" w:pos="9360"/>
        </w:tabs>
        <w:ind w:right="567"/>
        <w:jc w:val="right"/>
      </w:pPr>
      <w:r>
        <w:t xml:space="preserve">                                                                                         direktorės 2020 m. gegužės</w:t>
      </w:r>
      <w:r w:rsidRPr="002943FB">
        <w:t xml:space="preserve"> </w:t>
      </w:r>
      <w:r>
        <w:t>11 d.</w:t>
      </w: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jc w:val="right"/>
      </w:pPr>
      <w:r>
        <w:t>Nr. V-</w:t>
      </w:r>
      <w:r w:rsidR="00FB66FC">
        <w:t>31</w:t>
      </w: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</w:pP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jc w:val="center"/>
      </w:pP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jc w:val="center"/>
      </w:pPr>
      <w:r w:rsidRPr="002943FB">
        <w:t>Respublikinis ikimokyklinio ir priešmokyklinio ugdymo įstaigų bendruomenių projektas</w:t>
      </w: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jc w:val="center"/>
      </w:pPr>
    </w:p>
    <w:p w:rsidR="00A10128" w:rsidRPr="002943FB" w:rsidRDefault="00BF0FB8" w:rsidP="00A10128">
      <w:pPr>
        <w:tabs>
          <w:tab w:val="left" w:pos="5505"/>
          <w:tab w:val="left" w:pos="5925"/>
          <w:tab w:val="right" w:pos="9360"/>
        </w:tabs>
        <w:ind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A10128">
        <w:rPr>
          <w:b/>
          <w:sz w:val="32"/>
          <w:szCs w:val="32"/>
        </w:rPr>
        <w:t>METODINIŲ PRIEMONIŲ IDĖJŲ MUGĖ</w:t>
      </w:r>
      <w:r w:rsidR="00A10128" w:rsidRPr="002943FB">
        <w:rPr>
          <w:b/>
          <w:sz w:val="32"/>
          <w:szCs w:val="32"/>
        </w:rPr>
        <w:t>“</w:t>
      </w: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rPr>
          <w:sz w:val="32"/>
          <w:szCs w:val="32"/>
        </w:rPr>
      </w:pP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rPr>
          <w:b/>
          <w:sz w:val="28"/>
          <w:szCs w:val="28"/>
        </w:rPr>
      </w:pPr>
      <w:r w:rsidRPr="002943FB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</w:t>
      </w:r>
      <w:r w:rsidRPr="002943FB">
        <w:rPr>
          <w:b/>
          <w:sz w:val="32"/>
          <w:szCs w:val="32"/>
        </w:rPr>
        <w:t xml:space="preserve"> </w:t>
      </w:r>
      <w:r w:rsidRPr="002943FB">
        <w:rPr>
          <w:b/>
          <w:sz w:val="28"/>
          <w:szCs w:val="28"/>
        </w:rPr>
        <w:t>NUOSTATAI</w:t>
      </w: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rPr>
          <w:b/>
        </w:rPr>
      </w:pPr>
    </w:p>
    <w:p w:rsidR="00A10128" w:rsidRPr="002943FB" w:rsidRDefault="00A10128" w:rsidP="00A10128">
      <w:pPr>
        <w:tabs>
          <w:tab w:val="left" w:pos="5505"/>
          <w:tab w:val="left" w:pos="5925"/>
          <w:tab w:val="right" w:pos="9360"/>
        </w:tabs>
        <w:ind w:right="567"/>
        <w:rPr>
          <w:b/>
          <w:sz w:val="28"/>
          <w:szCs w:val="28"/>
        </w:rPr>
      </w:pPr>
    </w:p>
    <w:p w:rsidR="00A10128" w:rsidRPr="002943FB" w:rsidRDefault="00A10128" w:rsidP="00A10128">
      <w:pPr>
        <w:spacing w:line="276" w:lineRule="auto"/>
        <w:ind w:left="360" w:right="567"/>
        <w:rPr>
          <w:b/>
          <w:lang w:val="pt-BR"/>
        </w:rPr>
      </w:pPr>
      <w:r>
        <w:rPr>
          <w:b/>
          <w:lang w:val="pt-BR"/>
        </w:rPr>
        <w:t xml:space="preserve">                                     </w:t>
      </w:r>
      <w:r w:rsidRPr="002943FB">
        <w:rPr>
          <w:b/>
          <w:lang w:val="pt-BR"/>
        </w:rPr>
        <w:t>I. BENDROSIOS NUOSTATOS</w:t>
      </w:r>
    </w:p>
    <w:p w:rsidR="00A10128" w:rsidRPr="002943FB" w:rsidRDefault="00A10128" w:rsidP="00A10128">
      <w:pPr>
        <w:spacing w:line="360" w:lineRule="auto"/>
        <w:ind w:right="567"/>
      </w:pPr>
    </w:p>
    <w:p w:rsidR="00A10128" w:rsidRPr="002943FB" w:rsidRDefault="00A10128" w:rsidP="00A10128">
      <w:pPr>
        <w:spacing w:line="360" w:lineRule="auto"/>
        <w:ind w:right="567"/>
      </w:pPr>
    </w:p>
    <w:p w:rsidR="00A10128" w:rsidRPr="002943FB" w:rsidRDefault="00A10128" w:rsidP="00966251">
      <w:pPr>
        <w:pStyle w:val="Sraopastraipa"/>
        <w:numPr>
          <w:ilvl w:val="1"/>
          <w:numId w:val="1"/>
        </w:numPr>
        <w:spacing w:line="360" w:lineRule="auto"/>
        <w:ind w:right="567"/>
        <w:jc w:val="both"/>
      </w:pPr>
      <w:r w:rsidRPr="002943FB">
        <w:t xml:space="preserve">Respublikinio ikimokyklinio ir priešmokyklinio ugdymo įstaigų bendruomenių </w:t>
      </w:r>
      <w:r>
        <w:t xml:space="preserve">  projekto ,,Metodinių priemonių idėjų mugė</w:t>
      </w:r>
      <w:r w:rsidRPr="002943FB">
        <w:t>” (toliau – Projektas) nuostatai reglamentuoja projekto tikslą, uždavinius, atsakingus vykdytojus, dalyvius, organizavimo ir vykdymo tvarką.</w:t>
      </w:r>
    </w:p>
    <w:p w:rsidR="00A10128" w:rsidRDefault="00A10128" w:rsidP="00966251">
      <w:pPr>
        <w:pStyle w:val="Sraopastraipa"/>
        <w:numPr>
          <w:ilvl w:val="1"/>
          <w:numId w:val="1"/>
        </w:numPr>
        <w:spacing w:line="360" w:lineRule="auto"/>
        <w:ind w:right="567"/>
        <w:jc w:val="both"/>
      </w:pPr>
      <w:r>
        <w:t>Projektą</w:t>
      </w:r>
      <w:r w:rsidRPr="002943FB">
        <w:t xml:space="preserve"> organizuoja Vilniaus </w:t>
      </w:r>
      <w:r w:rsidR="00D943DA">
        <w:t>lopšelio - darželio „Sakalėlis“</w:t>
      </w:r>
      <w:r w:rsidR="00382CC0">
        <w:t xml:space="preserve"> </w:t>
      </w:r>
      <w:r w:rsidRPr="002943FB">
        <w:t>mokytojos, dirbančios pagal ikimokyklinio ugdymo programą,</w:t>
      </w:r>
      <w:r>
        <w:t xml:space="preserve"> </w:t>
      </w:r>
      <w:r w:rsidR="00A00E88">
        <w:t xml:space="preserve">mokytoja </w:t>
      </w:r>
      <w:r>
        <w:t xml:space="preserve">Gerda </w:t>
      </w:r>
      <w:proofErr w:type="spellStart"/>
      <w:r>
        <w:t>Mitrulevičienė</w:t>
      </w:r>
      <w:proofErr w:type="spellEnd"/>
      <w:r>
        <w:t xml:space="preserve"> bei </w:t>
      </w:r>
      <w:r w:rsidR="00A00E88">
        <w:t xml:space="preserve">mokytoja -metodininkė </w:t>
      </w:r>
      <w:r>
        <w:t xml:space="preserve">Natalija </w:t>
      </w:r>
      <w:proofErr w:type="spellStart"/>
      <w:r>
        <w:t>Klimovičienė</w:t>
      </w:r>
      <w:proofErr w:type="spellEnd"/>
      <w:r w:rsidRPr="002943FB">
        <w:t>.</w:t>
      </w:r>
    </w:p>
    <w:p w:rsidR="00A10128" w:rsidRDefault="00A10128" w:rsidP="00966251">
      <w:pPr>
        <w:pStyle w:val="Sraopastraipa"/>
        <w:numPr>
          <w:ilvl w:val="1"/>
          <w:numId w:val="1"/>
        </w:numPr>
        <w:spacing w:line="360" w:lineRule="auto"/>
        <w:ind w:right="567"/>
        <w:jc w:val="both"/>
      </w:pPr>
      <w:r>
        <w:t xml:space="preserve"> Projektą</w:t>
      </w:r>
      <w:r w:rsidRPr="002943FB">
        <w:t xml:space="preserve"> globoja lopšelio - darželio „Sakalėlis“ direktorė Zita</w:t>
      </w:r>
      <w:r>
        <w:t xml:space="preserve"> Buitvydienė.</w:t>
      </w:r>
    </w:p>
    <w:p w:rsidR="002C1618" w:rsidRDefault="002C1618" w:rsidP="002C1618">
      <w:pPr>
        <w:spacing w:line="360" w:lineRule="auto"/>
        <w:ind w:right="567"/>
      </w:pPr>
    </w:p>
    <w:p w:rsidR="002C1618" w:rsidRPr="002943FB" w:rsidRDefault="002C1618" w:rsidP="000F3F53">
      <w:pPr>
        <w:spacing w:line="360" w:lineRule="auto"/>
        <w:ind w:right="567"/>
        <w:jc w:val="both"/>
      </w:pPr>
      <w:r w:rsidRPr="002C1618">
        <w:rPr>
          <w:b/>
        </w:rPr>
        <w:t>Projekto aktualumas:</w:t>
      </w:r>
      <w:r w:rsidR="000F3F53">
        <w:t xml:space="preserve"> susidarius</w:t>
      </w:r>
      <w:r>
        <w:t xml:space="preserve"> </w:t>
      </w:r>
      <w:r w:rsidR="00C82C06">
        <w:t xml:space="preserve">karantino </w:t>
      </w:r>
      <w:r w:rsidR="0020351D">
        <w:t xml:space="preserve">situacijai ir </w:t>
      </w:r>
      <w:r w:rsidR="000F3F53">
        <w:t>pedagogams</w:t>
      </w:r>
      <w:r>
        <w:t xml:space="preserve"> dirba</w:t>
      </w:r>
      <w:r w:rsidR="000F3F53">
        <w:t>nt</w:t>
      </w:r>
      <w:r>
        <w:t xml:space="preserve"> nuotoliniu būdu, atsirado didelis poreikis įvairių met</w:t>
      </w:r>
      <w:r w:rsidR="000F3F53">
        <w:t>odinių priemonių gaminimui, kurių pagalba vaikams atskleidžiamos vienos ar kitos temo</w:t>
      </w:r>
      <w:r>
        <w:t xml:space="preserve">s. </w:t>
      </w:r>
      <w:r w:rsidR="000F3F53">
        <w:t xml:space="preserve">Niekam nepaslaptis, kad ikimokyklinio </w:t>
      </w:r>
      <w:r w:rsidR="00D943DA">
        <w:t>ir priešmokyklinio ugdymo pedag</w:t>
      </w:r>
      <w:r w:rsidR="000F3F53">
        <w:t>ogai pasižymi ypatingu kūrybiškumu ir parengia gausybę</w:t>
      </w:r>
      <w:r w:rsidR="0020351D">
        <w:t xml:space="preserve"> ugdomųjų metodinių priemonių. Šiomis dienomis labai daug kalbama ir apie gerosios patirties sklaidos svarbą, todėl šis projektas apima dvi šių dienų aktualijas.</w:t>
      </w:r>
    </w:p>
    <w:p w:rsidR="00A10128" w:rsidRDefault="00A10128" w:rsidP="00A10128">
      <w:pPr>
        <w:spacing w:line="276" w:lineRule="auto"/>
        <w:ind w:right="567"/>
      </w:pPr>
    </w:p>
    <w:p w:rsidR="00A10128" w:rsidRPr="002943FB" w:rsidRDefault="00A10128" w:rsidP="00A10128">
      <w:pPr>
        <w:spacing w:line="276" w:lineRule="auto"/>
        <w:ind w:right="567"/>
        <w:rPr>
          <w:b/>
        </w:rPr>
      </w:pPr>
    </w:p>
    <w:p w:rsidR="00A10128" w:rsidRPr="002943FB" w:rsidRDefault="00A10128" w:rsidP="00A10128">
      <w:pPr>
        <w:spacing w:line="276" w:lineRule="auto"/>
        <w:ind w:right="567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r w:rsidRPr="002943FB">
        <w:rPr>
          <w:b/>
          <w:lang w:val="en-US"/>
        </w:rPr>
        <w:t>II. TIKSLAI IR UŽDAVINIAI</w:t>
      </w:r>
    </w:p>
    <w:p w:rsidR="00A10128" w:rsidRDefault="00A10128" w:rsidP="00A10128">
      <w:pPr>
        <w:spacing w:line="276" w:lineRule="auto"/>
        <w:ind w:right="567"/>
        <w:rPr>
          <w:b/>
          <w:lang w:val="en-US"/>
        </w:rPr>
      </w:pPr>
    </w:p>
    <w:p w:rsidR="00A10128" w:rsidRPr="002943FB" w:rsidRDefault="00A10128" w:rsidP="00A10128">
      <w:pPr>
        <w:spacing w:line="276" w:lineRule="auto"/>
        <w:ind w:right="567"/>
        <w:rPr>
          <w:b/>
          <w:lang w:val="en-US"/>
        </w:rPr>
      </w:pPr>
    </w:p>
    <w:p w:rsidR="00A10128" w:rsidRPr="00CD2322" w:rsidRDefault="00A10128" w:rsidP="00A10128">
      <w:pPr>
        <w:pStyle w:val="Sraopastraipa"/>
        <w:numPr>
          <w:ilvl w:val="1"/>
          <w:numId w:val="1"/>
        </w:numPr>
        <w:spacing w:line="360" w:lineRule="auto"/>
        <w:ind w:left="60" w:right="567"/>
        <w:rPr>
          <w:b/>
        </w:rPr>
      </w:pPr>
      <w:r w:rsidRPr="002943FB">
        <w:rPr>
          <w:b/>
        </w:rPr>
        <w:t>Tikslas –</w:t>
      </w:r>
      <w:r>
        <w:t xml:space="preserve"> skatinti pedagogų kūrybinio potencialo atsiskleidimą bei dalijimąsi gerąja darbo patirtimi</w:t>
      </w:r>
      <w:r w:rsidRPr="002943FB">
        <w:t>.</w:t>
      </w:r>
    </w:p>
    <w:p w:rsidR="00A10128" w:rsidRDefault="00A10128" w:rsidP="00A10128">
      <w:pPr>
        <w:pStyle w:val="Sraopastraipa"/>
        <w:spacing w:line="360" w:lineRule="auto"/>
        <w:ind w:left="60" w:right="567"/>
        <w:rPr>
          <w:b/>
        </w:rPr>
      </w:pPr>
    </w:p>
    <w:p w:rsidR="0020351D" w:rsidRDefault="0020351D" w:rsidP="00A10128">
      <w:pPr>
        <w:pStyle w:val="Sraopastraipa"/>
        <w:spacing w:line="360" w:lineRule="auto"/>
        <w:ind w:left="60" w:right="567"/>
        <w:rPr>
          <w:b/>
        </w:rPr>
      </w:pPr>
    </w:p>
    <w:p w:rsidR="0020351D" w:rsidRPr="002943FB" w:rsidRDefault="0020351D" w:rsidP="00A10128">
      <w:pPr>
        <w:pStyle w:val="Sraopastraipa"/>
        <w:spacing w:line="360" w:lineRule="auto"/>
        <w:ind w:left="60" w:right="567"/>
        <w:rPr>
          <w:b/>
        </w:rPr>
      </w:pPr>
    </w:p>
    <w:p w:rsidR="00A10128" w:rsidRPr="00CD2322" w:rsidRDefault="00A10128" w:rsidP="00A10128">
      <w:pPr>
        <w:pStyle w:val="Sraopastraipa"/>
        <w:numPr>
          <w:ilvl w:val="1"/>
          <w:numId w:val="1"/>
        </w:numPr>
        <w:spacing w:line="360" w:lineRule="auto"/>
        <w:ind w:left="60" w:right="567"/>
        <w:rPr>
          <w:b/>
        </w:rPr>
      </w:pPr>
      <w:r w:rsidRPr="002943FB">
        <w:rPr>
          <w:b/>
        </w:rPr>
        <w:t>U</w:t>
      </w:r>
      <w:r w:rsidRPr="002943FB">
        <w:rPr>
          <w:b/>
          <w:lang w:val="pl-PL"/>
        </w:rPr>
        <w:t>ždaviniai:</w:t>
      </w:r>
    </w:p>
    <w:p w:rsidR="00A10128" w:rsidRPr="003C27BE" w:rsidRDefault="00A10128" w:rsidP="00A10128">
      <w:pPr>
        <w:pStyle w:val="Sraopastraipa"/>
        <w:numPr>
          <w:ilvl w:val="0"/>
          <w:numId w:val="3"/>
        </w:numPr>
        <w:spacing w:line="360" w:lineRule="auto"/>
        <w:ind w:right="567"/>
      </w:pPr>
      <w:r w:rsidRPr="003C27BE">
        <w:t>Skatint</w:t>
      </w:r>
      <w:r>
        <w:t>i pedagogus kurti ir ugdymui pritaikyti metodines priemones, plakatus, paveikslus</w:t>
      </w:r>
      <w:r w:rsidRPr="003C27BE">
        <w:t>;</w:t>
      </w:r>
    </w:p>
    <w:p w:rsidR="00A10128" w:rsidRDefault="00A10128" w:rsidP="00A10128">
      <w:pPr>
        <w:pStyle w:val="Sraopastraipa"/>
        <w:numPr>
          <w:ilvl w:val="0"/>
          <w:numId w:val="3"/>
        </w:numPr>
        <w:spacing w:line="360" w:lineRule="auto"/>
        <w:ind w:right="567"/>
      </w:pPr>
      <w:r>
        <w:t>Formuoti suvokimą apie gerosios darbo patirties dalijimosi svarbą ir sudaryti tam sąlygas</w:t>
      </w:r>
      <w:r w:rsidRPr="003C27BE">
        <w:t>;</w:t>
      </w:r>
    </w:p>
    <w:p w:rsidR="00A10128" w:rsidRDefault="00A10128" w:rsidP="00A10128">
      <w:pPr>
        <w:pStyle w:val="Sraopastraipa"/>
        <w:numPr>
          <w:ilvl w:val="0"/>
          <w:numId w:val="3"/>
        </w:numPr>
        <w:spacing w:line="360" w:lineRule="auto"/>
        <w:ind w:right="567"/>
      </w:pPr>
      <w:r>
        <w:t>Parengti metodinių (pagamintų pedagogų)</w:t>
      </w:r>
      <w:r>
        <w:rPr>
          <w:b/>
          <w:lang w:val="pt-BR"/>
        </w:rPr>
        <w:t xml:space="preserve"> </w:t>
      </w:r>
      <w:r>
        <w:t>priemonių  idėjų aplanką.</w:t>
      </w:r>
    </w:p>
    <w:p w:rsidR="00A10128" w:rsidRDefault="00A10128" w:rsidP="00A10128">
      <w:pPr>
        <w:pStyle w:val="Sraopastraipa"/>
        <w:spacing w:line="360" w:lineRule="auto"/>
        <w:ind w:right="567"/>
      </w:pPr>
    </w:p>
    <w:p w:rsidR="00A10128" w:rsidRPr="00A10128" w:rsidRDefault="00A10128" w:rsidP="00A10128">
      <w:pPr>
        <w:pStyle w:val="Sraopastraipa"/>
        <w:spacing w:line="360" w:lineRule="auto"/>
        <w:ind w:right="567"/>
        <w:jc w:val="center"/>
      </w:pPr>
      <w:r w:rsidRPr="00A10128">
        <w:rPr>
          <w:b/>
          <w:lang w:val="pt-BR"/>
        </w:rPr>
        <w:t>III. DALYVIAI</w:t>
      </w:r>
    </w:p>
    <w:p w:rsidR="00A10128" w:rsidRPr="002943FB" w:rsidRDefault="00A10128" w:rsidP="00A10128">
      <w:pPr>
        <w:spacing w:line="276" w:lineRule="auto"/>
        <w:ind w:right="567"/>
        <w:rPr>
          <w:b/>
          <w:lang w:val="pt-BR"/>
        </w:rPr>
      </w:pPr>
    </w:p>
    <w:p w:rsidR="00A10128" w:rsidRPr="002943FB" w:rsidRDefault="00A10128" w:rsidP="00C21FDA">
      <w:pPr>
        <w:spacing w:line="360" w:lineRule="auto"/>
        <w:ind w:right="567"/>
        <w:rPr>
          <w:lang w:val="pt-BR"/>
        </w:rPr>
      </w:pPr>
      <w:bookmarkStart w:id="0" w:name="_GoBack"/>
      <w:r w:rsidRPr="002943FB">
        <w:rPr>
          <w:lang w:val="pt-BR"/>
        </w:rPr>
        <w:t>3.1.  P</w:t>
      </w:r>
      <w:r>
        <w:rPr>
          <w:lang w:val="pt-BR"/>
        </w:rPr>
        <w:t>rojekte</w:t>
      </w:r>
      <w:r w:rsidRPr="002943FB">
        <w:rPr>
          <w:lang w:val="pt-BR"/>
        </w:rPr>
        <w:t xml:space="preserve"> gali dalyvauti ikimokyklinio ir priešmokyklinio ugdy</w:t>
      </w:r>
      <w:r w:rsidR="00C95952">
        <w:rPr>
          <w:lang w:val="pt-BR"/>
        </w:rPr>
        <w:t>mo pedagogai, logopedai, psichologai, muzikos ir fizinio lavinimo mokytojai</w:t>
      </w:r>
      <w:r w:rsidRPr="002943FB">
        <w:rPr>
          <w:lang w:val="pt-BR"/>
        </w:rPr>
        <w:t>.</w:t>
      </w:r>
    </w:p>
    <w:p w:rsidR="00A10128" w:rsidRPr="00D943DA" w:rsidRDefault="00A10128" w:rsidP="00C21FDA">
      <w:pPr>
        <w:spacing w:line="360" w:lineRule="auto"/>
        <w:ind w:right="567"/>
        <w:rPr>
          <w:lang w:val="pt-BR"/>
        </w:rPr>
      </w:pPr>
      <w:r w:rsidRPr="00D943DA">
        <w:rPr>
          <w:lang w:val="pt-BR"/>
        </w:rPr>
        <w:t>3.2.</w:t>
      </w:r>
      <w:r w:rsidR="00C95952" w:rsidRPr="00D943DA">
        <w:rPr>
          <w:lang w:val="pt-BR"/>
        </w:rPr>
        <w:t xml:space="preserve"> Projektui</w:t>
      </w:r>
      <w:r w:rsidRPr="00D943DA">
        <w:rPr>
          <w:lang w:val="pt-BR"/>
        </w:rPr>
        <w:t xml:space="preserve"> </w:t>
      </w:r>
      <w:r w:rsidR="00D943DA" w:rsidRPr="00D943DA">
        <w:rPr>
          <w:lang w:val="pt-BR"/>
        </w:rPr>
        <w:t>pateikiami ne daugiau kaip du</w:t>
      </w:r>
      <w:r w:rsidRPr="00D943DA">
        <w:rPr>
          <w:lang w:val="pt-BR"/>
        </w:rPr>
        <w:t xml:space="preserve"> </w:t>
      </w:r>
      <w:r w:rsidR="00D943DA" w:rsidRPr="00D943DA">
        <w:rPr>
          <w:lang w:val="pt-BR"/>
        </w:rPr>
        <w:t>darbai iš vieno pedagogo</w:t>
      </w:r>
      <w:r w:rsidRPr="00D943DA">
        <w:rPr>
          <w:lang w:val="pt-BR"/>
        </w:rPr>
        <w:t>.</w:t>
      </w:r>
    </w:p>
    <w:bookmarkEnd w:id="0"/>
    <w:p w:rsidR="00A10128" w:rsidRPr="002943FB" w:rsidRDefault="00A10128" w:rsidP="00A10128">
      <w:pPr>
        <w:spacing w:line="276" w:lineRule="auto"/>
        <w:ind w:right="567"/>
        <w:rPr>
          <w:b/>
          <w:lang w:val="pt-BR"/>
        </w:rPr>
      </w:pPr>
    </w:p>
    <w:p w:rsidR="00A10128" w:rsidRPr="002943FB" w:rsidRDefault="00A10128" w:rsidP="00A10128">
      <w:pPr>
        <w:spacing w:line="276" w:lineRule="auto"/>
        <w:ind w:right="567"/>
        <w:rPr>
          <w:b/>
          <w:lang w:val="pt-BR"/>
        </w:rPr>
      </w:pPr>
    </w:p>
    <w:p w:rsidR="00A10128" w:rsidRPr="002943FB" w:rsidRDefault="00A10128" w:rsidP="0020351D">
      <w:pPr>
        <w:spacing w:line="276" w:lineRule="auto"/>
        <w:ind w:right="567"/>
        <w:jc w:val="center"/>
        <w:rPr>
          <w:b/>
          <w:lang w:val="pt-BR"/>
        </w:rPr>
      </w:pPr>
      <w:r w:rsidRPr="002943FB">
        <w:rPr>
          <w:b/>
          <w:lang w:val="pt-BR"/>
        </w:rPr>
        <w:t>IV.  DALYVAVIMO TVARKA</w:t>
      </w:r>
    </w:p>
    <w:p w:rsidR="00A10128" w:rsidRPr="002943FB" w:rsidRDefault="00A10128" w:rsidP="00A10128">
      <w:pPr>
        <w:spacing w:line="360" w:lineRule="auto"/>
        <w:ind w:right="567"/>
        <w:jc w:val="both"/>
        <w:rPr>
          <w:b/>
          <w:lang w:val="pt-BR"/>
        </w:rPr>
      </w:pPr>
    </w:p>
    <w:p w:rsidR="00A10128" w:rsidRPr="002943FB" w:rsidRDefault="00AD0BD2" w:rsidP="00A10128">
      <w:pPr>
        <w:spacing w:line="360" w:lineRule="auto"/>
        <w:ind w:right="567"/>
        <w:jc w:val="both"/>
      </w:pPr>
      <w:r>
        <w:t>4.1</w:t>
      </w:r>
      <w:r w:rsidR="00A10128" w:rsidRPr="002943FB">
        <w:t>. Dalyviai užp</w:t>
      </w:r>
      <w:r w:rsidR="0020351D">
        <w:t xml:space="preserve">ildo ir </w:t>
      </w:r>
      <w:r>
        <w:t xml:space="preserve">su nuotrauka </w:t>
      </w:r>
      <w:r w:rsidR="0020351D">
        <w:t>pateikia</w:t>
      </w:r>
      <w:r>
        <w:t xml:space="preserve"> priedą</w:t>
      </w:r>
      <w:r w:rsidR="0020351D">
        <w:t xml:space="preserve"> </w:t>
      </w:r>
      <w:r w:rsidR="00A10128" w:rsidRPr="002943FB">
        <w:t>(Priedas nr.1).</w:t>
      </w:r>
    </w:p>
    <w:p w:rsidR="00A10128" w:rsidRPr="004D7AE3" w:rsidRDefault="00AD0BD2" w:rsidP="00A10128">
      <w:pPr>
        <w:spacing w:line="360" w:lineRule="auto"/>
        <w:ind w:right="567"/>
        <w:jc w:val="both"/>
        <w:rPr>
          <w:b/>
        </w:rPr>
      </w:pPr>
      <w:r w:rsidRPr="004D7AE3">
        <w:t>4.2</w:t>
      </w:r>
      <w:r w:rsidR="00A10128" w:rsidRPr="004D7AE3">
        <w:t xml:space="preserve">. Projekto  </w:t>
      </w:r>
      <w:r w:rsidRPr="004D7AE3">
        <w:t xml:space="preserve">,,Metodinių priemonių idėjų mugė“ trukmė: </w:t>
      </w:r>
      <w:r w:rsidRPr="004D7AE3">
        <w:rPr>
          <w:b/>
        </w:rPr>
        <w:t>pra</w:t>
      </w:r>
      <w:r w:rsidR="00C00CDA" w:rsidRPr="004D7AE3">
        <w:rPr>
          <w:b/>
        </w:rPr>
        <w:t>džia 2020-05-11, pabaiga 2020-06-12</w:t>
      </w:r>
      <w:r w:rsidR="00A10128" w:rsidRPr="004D7AE3">
        <w:rPr>
          <w:b/>
        </w:rPr>
        <w:t>.</w:t>
      </w:r>
    </w:p>
    <w:p w:rsidR="00AD0BD2" w:rsidRPr="00AD0BD2" w:rsidRDefault="00AD0BD2" w:rsidP="00A10128">
      <w:pPr>
        <w:spacing w:line="360" w:lineRule="auto"/>
        <w:ind w:right="567"/>
        <w:jc w:val="both"/>
        <w:rPr>
          <w:lang w:val="en-US"/>
        </w:rPr>
      </w:pPr>
      <w:r w:rsidRPr="00AD0BD2">
        <w:t>4.3.</w:t>
      </w:r>
      <w:r>
        <w:t xml:space="preserve"> Dalyviai pagamintos metodinės priemonės nuotrauką, trumpą aprašymą</w:t>
      </w:r>
      <w:r w:rsidR="004D7AE3">
        <w:t xml:space="preserve"> (priemonės tikslas, kokiam amžiui skirta ir kaip ugdymui pritaikoma metodinė priemonė)</w:t>
      </w:r>
      <w:r>
        <w:t xml:space="preserve"> ir priedą nr.1 </w:t>
      </w:r>
      <w:r w:rsidR="007B1380">
        <w:t xml:space="preserve">siunčia el.paštu </w:t>
      </w:r>
      <w:r w:rsidR="007B1380" w:rsidRPr="004D7AE3">
        <w:rPr>
          <w:b/>
        </w:rPr>
        <w:t>sakal.projektas</w:t>
      </w:r>
      <w:r w:rsidRPr="004D7AE3">
        <w:rPr>
          <w:b/>
          <w:lang w:val="en-US"/>
        </w:rPr>
        <w:t>@gmail.com</w:t>
      </w:r>
    </w:p>
    <w:p w:rsidR="00A10128" w:rsidRDefault="00A10128" w:rsidP="00A10128">
      <w:pPr>
        <w:spacing w:line="360" w:lineRule="auto"/>
        <w:ind w:right="567"/>
      </w:pPr>
    </w:p>
    <w:p w:rsidR="00A10128" w:rsidRPr="002943FB" w:rsidRDefault="00A10128" w:rsidP="00A10128">
      <w:pPr>
        <w:spacing w:line="360" w:lineRule="auto"/>
        <w:ind w:right="567"/>
        <w:rPr>
          <w:color w:val="000000" w:themeColor="text1"/>
        </w:rPr>
      </w:pPr>
    </w:p>
    <w:p w:rsidR="00A10128" w:rsidRPr="002943FB" w:rsidRDefault="00A10128" w:rsidP="00A10128">
      <w:pPr>
        <w:spacing w:line="276" w:lineRule="auto"/>
        <w:ind w:right="567"/>
        <w:jc w:val="center"/>
        <w:rPr>
          <w:b/>
          <w:color w:val="000000" w:themeColor="text1"/>
        </w:rPr>
      </w:pPr>
      <w:r w:rsidRPr="002943FB">
        <w:rPr>
          <w:b/>
          <w:color w:val="000000" w:themeColor="text1"/>
        </w:rPr>
        <w:t>V. BAIGIAMOSIOS NUOSTATOS</w:t>
      </w:r>
    </w:p>
    <w:p w:rsidR="00A10128" w:rsidRDefault="00A10128" w:rsidP="00A10128">
      <w:pPr>
        <w:spacing w:line="276" w:lineRule="auto"/>
        <w:ind w:right="567"/>
        <w:rPr>
          <w:color w:val="000000" w:themeColor="text1"/>
        </w:rPr>
      </w:pPr>
    </w:p>
    <w:p w:rsidR="00A10128" w:rsidRDefault="00A10128" w:rsidP="00A10128">
      <w:pPr>
        <w:spacing w:line="360" w:lineRule="auto"/>
        <w:ind w:right="567"/>
        <w:jc w:val="both"/>
        <w:rPr>
          <w:color w:val="000000" w:themeColor="text1"/>
        </w:rPr>
      </w:pPr>
      <w:r>
        <w:rPr>
          <w:color w:val="000000" w:themeColor="text1"/>
        </w:rPr>
        <w:t>5.3.</w:t>
      </w:r>
      <w:r w:rsidRPr="008F25AB">
        <w:rPr>
          <w:color w:val="000000" w:themeColor="text1"/>
        </w:rPr>
        <w:t xml:space="preserve"> </w:t>
      </w:r>
      <w:r w:rsidR="007B1380">
        <w:rPr>
          <w:color w:val="000000" w:themeColor="text1"/>
        </w:rPr>
        <w:t>Bus parengtas virtualus metodinių priemonių idėjų mugės aplankas ir išsiųstas visiems projekto dalyviams.</w:t>
      </w:r>
    </w:p>
    <w:p w:rsidR="00A00E88" w:rsidRPr="002943FB" w:rsidRDefault="004D7AE3" w:rsidP="00A10128">
      <w:pPr>
        <w:spacing w:line="360" w:lineRule="auto"/>
        <w:ind w:right="567"/>
        <w:jc w:val="both"/>
        <w:rPr>
          <w:color w:val="000000" w:themeColor="text1"/>
        </w:rPr>
      </w:pPr>
      <w:r>
        <w:rPr>
          <w:color w:val="000000" w:themeColor="text1"/>
        </w:rPr>
        <w:t>5.4. Organizatoriai įgyja teisę atsių</w:t>
      </w:r>
      <w:r w:rsidR="00A00E88">
        <w:rPr>
          <w:color w:val="000000" w:themeColor="text1"/>
        </w:rPr>
        <w:t>stas nuotraukas savo nuožiūra naudoti inf</w:t>
      </w:r>
      <w:r>
        <w:rPr>
          <w:color w:val="000000" w:themeColor="text1"/>
        </w:rPr>
        <w:t>ormaciniais</w:t>
      </w:r>
      <w:r w:rsidR="00A00E88">
        <w:rPr>
          <w:color w:val="000000" w:themeColor="text1"/>
        </w:rPr>
        <w:t xml:space="preserve"> ir eduka</w:t>
      </w:r>
      <w:r>
        <w:rPr>
          <w:color w:val="000000" w:themeColor="text1"/>
        </w:rPr>
        <w:t xml:space="preserve">ciniais tikslai (be </w:t>
      </w:r>
      <w:r w:rsidR="00A00E88">
        <w:rPr>
          <w:color w:val="000000" w:themeColor="text1"/>
        </w:rPr>
        <w:t>autoriaus sustikimo).</w:t>
      </w:r>
    </w:p>
    <w:p w:rsidR="00A10128" w:rsidRDefault="00A10128" w:rsidP="00A10128">
      <w:pPr>
        <w:spacing w:line="360" w:lineRule="auto"/>
        <w:ind w:right="567"/>
        <w:jc w:val="both"/>
        <w:rPr>
          <w:color w:val="000000" w:themeColor="text1"/>
        </w:rPr>
      </w:pPr>
      <w:r w:rsidRPr="002943FB">
        <w:rPr>
          <w:color w:val="000000" w:themeColor="text1"/>
        </w:rPr>
        <w:t>5</w:t>
      </w:r>
      <w:r>
        <w:rPr>
          <w:color w:val="000000" w:themeColor="text1"/>
        </w:rPr>
        <w:t>.5</w:t>
      </w:r>
      <w:r w:rsidR="007B1380">
        <w:rPr>
          <w:color w:val="000000" w:themeColor="text1"/>
        </w:rPr>
        <w:t>. Visiems</w:t>
      </w:r>
      <w:r w:rsidRPr="002943FB">
        <w:rPr>
          <w:color w:val="000000" w:themeColor="text1"/>
        </w:rPr>
        <w:t xml:space="preserve"> dalyvia</w:t>
      </w:r>
      <w:r>
        <w:rPr>
          <w:color w:val="000000" w:themeColor="text1"/>
        </w:rPr>
        <w:t xml:space="preserve">ms bus išsiųsti  padėkos raštai, todėl prie siunčiamo darbo turėtų būti </w:t>
      </w:r>
      <w:r w:rsidR="007B1380">
        <w:rPr>
          <w:color w:val="000000" w:themeColor="text1"/>
        </w:rPr>
        <w:t>pateikiamas užpildytas priedas nr.1</w:t>
      </w:r>
      <w:r>
        <w:rPr>
          <w:color w:val="000000" w:themeColor="text1"/>
        </w:rPr>
        <w:t>.</w:t>
      </w:r>
    </w:p>
    <w:p w:rsidR="00A10128" w:rsidRDefault="00A10128" w:rsidP="00A10128">
      <w:pPr>
        <w:spacing w:line="276" w:lineRule="auto"/>
        <w:ind w:right="567"/>
        <w:rPr>
          <w:color w:val="000000" w:themeColor="text1"/>
        </w:rPr>
      </w:pPr>
    </w:p>
    <w:p w:rsidR="00A10128" w:rsidRDefault="00A10128" w:rsidP="00A10128">
      <w:pPr>
        <w:spacing w:line="276" w:lineRule="auto"/>
        <w:ind w:right="567"/>
        <w:rPr>
          <w:color w:val="000000" w:themeColor="text1"/>
        </w:rPr>
      </w:pPr>
    </w:p>
    <w:p w:rsidR="00A10128" w:rsidRDefault="00A10128" w:rsidP="00A10128">
      <w:pPr>
        <w:spacing w:line="276" w:lineRule="auto"/>
        <w:ind w:right="567"/>
        <w:rPr>
          <w:color w:val="000000" w:themeColor="text1"/>
        </w:rPr>
      </w:pPr>
    </w:p>
    <w:p w:rsidR="00C00CDA" w:rsidRDefault="00C00CDA" w:rsidP="00A10128">
      <w:pPr>
        <w:spacing w:line="276" w:lineRule="auto"/>
        <w:ind w:right="567"/>
        <w:rPr>
          <w:color w:val="000000" w:themeColor="text1"/>
        </w:rPr>
      </w:pPr>
    </w:p>
    <w:p w:rsidR="00966251" w:rsidRDefault="00966251" w:rsidP="00A10128">
      <w:pPr>
        <w:spacing w:line="276" w:lineRule="auto"/>
        <w:ind w:right="567"/>
        <w:rPr>
          <w:color w:val="000000" w:themeColor="text1"/>
        </w:rPr>
      </w:pPr>
    </w:p>
    <w:p w:rsidR="00A10128" w:rsidRDefault="00A10128" w:rsidP="00A10128">
      <w:pPr>
        <w:spacing w:line="276" w:lineRule="auto"/>
        <w:ind w:right="567"/>
        <w:rPr>
          <w:color w:val="000000" w:themeColor="text1"/>
        </w:rPr>
      </w:pPr>
      <w:r>
        <w:rPr>
          <w:color w:val="000000" w:themeColor="text1"/>
        </w:rPr>
        <w:t>(Priedas Nr. 1)</w:t>
      </w:r>
    </w:p>
    <w:p w:rsidR="00A10128" w:rsidRDefault="00A10128" w:rsidP="00A10128">
      <w:pPr>
        <w:spacing w:line="276" w:lineRule="auto"/>
        <w:ind w:right="567"/>
        <w:rPr>
          <w:color w:val="000000" w:themeColor="text1"/>
        </w:rPr>
      </w:pPr>
    </w:p>
    <w:tbl>
      <w:tblPr>
        <w:tblStyle w:val="Lentelstinklelis"/>
        <w:tblW w:w="0" w:type="auto"/>
        <w:tblLook w:val="04A0"/>
      </w:tblPr>
      <w:tblGrid>
        <w:gridCol w:w="3823"/>
      </w:tblGrid>
      <w:tr w:rsidR="00A10128" w:rsidTr="00FC7BD4">
        <w:trPr>
          <w:trHeight w:val="391"/>
        </w:trPr>
        <w:tc>
          <w:tcPr>
            <w:tcW w:w="3823" w:type="dxa"/>
          </w:tcPr>
          <w:p w:rsidR="00A10128" w:rsidRPr="008F25AB" w:rsidRDefault="00A10128" w:rsidP="00FC7BD4">
            <w:pPr>
              <w:spacing w:line="276" w:lineRule="auto"/>
              <w:ind w:right="567"/>
              <w:rPr>
                <w:color w:val="000000" w:themeColor="text1"/>
                <w:sz w:val="20"/>
                <w:szCs w:val="20"/>
              </w:rPr>
            </w:pPr>
            <w:r w:rsidRPr="008F25AB">
              <w:rPr>
                <w:color w:val="000000" w:themeColor="text1"/>
                <w:sz w:val="20"/>
                <w:szCs w:val="20"/>
              </w:rPr>
              <w:t>Įstaigos pavadinimas, miestas</w:t>
            </w:r>
          </w:p>
        </w:tc>
      </w:tr>
      <w:tr w:rsidR="00A10128" w:rsidTr="00FC7BD4">
        <w:trPr>
          <w:trHeight w:val="258"/>
        </w:trPr>
        <w:tc>
          <w:tcPr>
            <w:tcW w:w="3823" w:type="dxa"/>
          </w:tcPr>
          <w:p w:rsidR="00A10128" w:rsidRPr="008F25AB" w:rsidRDefault="00C00CDA" w:rsidP="00FC7BD4">
            <w:pPr>
              <w:spacing w:line="276" w:lineRule="auto"/>
              <w:ind w:right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Metodinės priemonės autoriaus vardas, pavardė/ kvalifikacija</w:t>
            </w:r>
          </w:p>
        </w:tc>
      </w:tr>
      <w:tr w:rsidR="00A10128" w:rsidTr="00FC7BD4">
        <w:trPr>
          <w:trHeight w:val="246"/>
        </w:trPr>
        <w:tc>
          <w:tcPr>
            <w:tcW w:w="3823" w:type="dxa"/>
          </w:tcPr>
          <w:p w:rsidR="00A10128" w:rsidRPr="008F25AB" w:rsidRDefault="007B1380" w:rsidP="00FC7BD4">
            <w:pPr>
              <w:spacing w:line="276" w:lineRule="auto"/>
              <w:ind w:right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Kontaktinis el. paštas</w:t>
            </w:r>
          </w:p>
        </w:tc>
      </w:tr>
    </w:tbl>
    <w:p w:rsidR="00A10128" w:rsidRDefault="00A10128" w:rsidP="00A10128">
      <w:pPr>
        <w:spacing w:line="360" w:lineRule="auto"/>
        <w:ind w:right="567"/>
        <w:rPr>
          <w:color w:val="000000" w:themeColor="text1"/>
        </w:rPr>
      </w:pPr>
    </w:p>
    <w:p w:rsidR="00A10128" w:rsidRDefault="00A10128" w:rsidP="00A10128">
      <w:pPr>
        <w:spacing w:line="360" w:lineRule="auto"/>
        <w:ind w:right="567"/>
        <w:rPr>
          <w:color w:val="000000" w:themeColor="text1"/>
        </w:rPr>
      </w:pPr>
    </w:p>
    <w:p w:rsidR="00A10128" w:rsidRPr="009A437B" w:rsidRDefault="00A10128" w:rsidP="00A10128">
      <w:pPr>
        <w:pStyle w:val="Sraopastraipa"/>
        <w:spacing w:line="360" w:lineRule="auto"/>
        <w:ind w:right="567"/>
        <w:jc w:val="both"/>
      </w:pPr>
    </w:p>
    <w:p w:rsidR="00A10128" w:rsidRDefault="00A10128" w:rsidP="00A10128"/>
    <w:p w:rsidR="00F33E21" w:rsidRDefault="00382CC0"/>
    <w:sectPr w:rsidR="00F33E21" w:rsidSect="00917D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25F"/>
    <w:multiLevelType w:val="hybridMultilevel"/>
    <w:tmpl w:val="76A4D5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C40E6"/>
    <w:multiLevelType w:val="hybridMultilevel"/>
    <w:tmpl w:val="0416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4DCD"/>
    <w:multiLevelType w:val="multilevel"/>
    <w:tmpl w:val="70FC04E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480" w:hanging="42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984A1A"/>
    <w:rsid w:val="000F3F53"/>
    <w:rsid w:val="0020351D"/>
    <w:rsid w:val="002C1618"/>
    <w:rsid w:val="00382CC0"/>
    <w:rsid w:val="004D7AE3"/>
    <w:rsid w:val="007B1380"/>
    <w:rsid w:val="008E3BAA"/>
    <w:rsid w:val="00917D51"/>
    <w:rsid w:val="00966251"/>
    <w:rsid w:val="00984A1A"/>
    <w:rsid w:val="00A00E88"/>
    <w:rsid w:val="00A10128"/>
    <w:rsid w:val="00A97547"/>
    <w:rsid w:val="00AD0BD2"/>
    <w:rsid w:val="00AD1774"/>
    <w:rsid w:val="00BB0E64"/>
    <w:rsid w:val="00BF0FB8"/>
    <w:rsid w:val="00C00CDA"/>
    <w:rsid w:val="00C21FDA"/>
    <w:rsid w:val="00C82C06"/>
    <w:rsid w:val="00C95952"/>
    <w:rsid w:val="00D943DA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012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New Vision Baltija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dc:description/>
  <cp:lastModifiedBy>Eglės</cp:lastModifiedBy>
  <cp:revision>16</cp:revision>
  <dcterms:created xsi:type="dcterms:W3CDTF">2020-05-07T12:10:00Z</dcterms:created>
  <dcterms:modified xsi:type="dcterms:W3CDTF">2020-05-11T12:48:00Z</dcterms:modified>
</cp:coreProperties>
</file>